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inorHAnsi"/>
          <w:color w:val="4472C4" w:themeColor="accent1"/>
          <w:lang w:eastAsia="en-US"/>
        </w:rPr>
        <w:id w:val="753710927"/>
        <w:docPartObj>
          <w:docPartGallery w:val="Cover Pages"/>
          <w:docPartUnique/>
        </w:docPartObj>
      </w:sdtPr>
      <w:sdtEndPr>
        <w:rPr>
          <w:rFonts w:ascii="Times New Roman" w:hAnsi="Times New Roman" w:cs="Times New Roman"/>
          <w:color w:val="auto"/>
        </w:rPr>
      </w:sdtEndPr>
      <w:sdtContent>
        <w:p w:rsidR="00A5047C" w:rsidRDefault="00A5047C">
          <w:pPr>
            <w:pStyle w:val="aa"/>
            <w:spacing w:before="1540" w:after="240"/>
            <w:jc w:val="center"/>
            <w:rPr>
              <w:color w:val="4472C4" w:themeColor="accent1"/>
            </w:rPr>
          </w:pPr>
          <w:r>
            <w:rPr>
              <w:noProof/>
              <w:color w:val="4472C4" w:themeColor="accent1"/>
            </w:rPr>
            <w:drawing>
              <wp:inline distT="0" distB="0" distL="0" distR="0">
                <wp:extent cx="1417320" cy="750898"/>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imes New Roman" w:eastAsia="Calibri" w:hAnsi="Times New Roman" w:cs="Times New Roman"/>
              <w:b/>
              <w:color w:val="2E74B5" w:themeColor="accent5" w:themeShade="BF"/>
              <w:sz w:val="28"/>
              <w:szCs w:val="28"/>
              <w:lang w:eastAsia="en-US"/>
            </w:rPr>
            <w:alias w:val="Название"/>
            <w:tag w:val=""/>
            <w:id w:val="1735040861"/>
            <w:placeholder>
              <w:docPart w:val="6F8E4204BF8D4E0EAC7ABD6DF6A61D3E"/>
            </w:placeholder>
            <w:dataBinding w:prefixMappings="xmlns:ns0='http://purl.org/dc/elements/1.1/' xmlns:ns1='http://schemas.openxmlformats.org/package/2006/metadata/core-properties' " w:xpath="/ns1:coreProperties[1]/ns0:title[1]" w:storeItemID="{6C3C8BC8-F283-45AE-878A-BAB7291924A1}"/>
            <w:text/>
          </w:sdtPr>
          <w:sdtEndPr/>
          <w:sdtContent>
            <w:p w:rsidR="00A5047C" w:rsidRPr="00A5047C" w:rsidRDefault="00B61AB4">
              <w:pPr>
                <w:pStyle w:val="aa"/>
                <w:pBdr>
                  <w:top w:val="single" w:sz="6" w:space="6" w:color="4472C4" w:themeColor="accent1"/>
                  <w:bottom w:val="single" w:sz="6" w:space="6" w:color="4472C4" w:themeColor="accent1"/>
                </w:pBdr>
                <w:spacing w:after="240"/>
                <w:jc w:val="center"/>
                <w:rPr>
                  <w:rFonts w:ascii="Times New Roman" w:eastAsiaTheme="majorEastAsia" w:hAnsi="Times New Roman" w:cs="Times New Roman"/>
                  <w:caps/>
                  <w:color w:val="2E74B5" w:themeColor="accent5" w:themeShade="BF"/>
                  <w:sz w:val="80"/>
                  <w:szCs w:val="80"/>
                </w:rPr>
              </w:pPr>
              <w:r>
                <w:rPr>
                  <w:rFonts w:ascii="Times New Roman" w:eastAsia="Calibri" w:hAnsi="Times New Roman" w:cs="Times New Roman"/>
                  <w:b/>
                  <w:color w:val="2E74B5" w:themeColor="accent5" w:themeShade="BF"/>
                  <w:sz w:val="28"/>
                  <w:szCs w:val="28"/>
                  <w:lang w:eastAsia="en-US"/>
                </w:rPr>
                <w:t>«БИ, ЧИ, ЭН, ТЕР: НИ-НЕГН – ЭЛГН-САДН!»</w:t>
              </w:r>
            </w:p>
          </w:sdtContent>
        </w:sdt>
        <w:sdt>
          <w:sdtPr>
            <w:rPr>
              <w:rFonts w:ascii="Times New Roman" w:hAnsi="Times New Roman" w:cs="Times New Roman"/>
              <w:color w:val="4472C4" w:themeColor="accent1"/>
              <w:sz w:val="24"/>
              <w:szCs w:val="24"/>
            </w:rPr>
            <w:alias w:val="Подзаголовок"/>
            <w:tag w:val=""/>
            <w:id w:val="328029620"/>
            <w:placeholder>
              <w:docPart w:val="77C4F2B263FB46138F51685238175931"/>
            </w:placeholder>
            <w:dataBinding w:prefixMappings="xmlns:ns0='http://purl.org/dc/elements/1.1/' xmlns:ns1='http://schemas.openxmlformats.org/package/2006/metadata/core-properties' " w:xpath="/ns1:coreProperties[1]/ns0:subject[1]" w:storeItemID="{6C3C8BC8-F283-45AE-878A-BAB7291924A1}"/>
            <w:text/>
          </w:sdtPr>
          <w:sdtEndPr/>
          <w:sdtContent>
            <w:p w:rsidR="00A5047C" w:rsidRPr="00A5047C" w:rsidRDefault="00B61AB4" w:rsidP="00A5047C">
              <w:pPr>
                <w:pStyle w:val="aa"/>
                <w:jc w:val="center"/>
                <w:rPr>
                  <w:rFonts w:ascii="Times New Roman" w:hAnsi="Times New Roman" w:cs="Times New Roman"/>
                  <w:color w:val="4472C4" w:themeColor="accent1"/>
                  <w:sz w:val="28"/>
                  <w:szCs w:val="28"/>
                </w:rPr>
              </w:pPr>
              <w:r>
                <w:rPr>
                  <w:rFonts w:ascii="Times New Roman" w:hAnsi="Times New Roman" w:cs="Times New Roman"/>
                  <w:color w:val="4472C4" w:themeColor="accent1"/>
                  <w:sz w:val="24"/>
                  <w:szCs w:val="24"/>
                </w:rPr>
                <w:t>Материалы научно-практической конференции обучающихся образовательных организаций</w:t>
              </w:r>
            </w:p>
          </w:sdtContent>
        </w:sdt>
        <w:p w:rsidR="00A5047C" w:rsidRPr="00A5047C" w:rsidRDefault="00A5047C">
          <w:pPr>
            <w:pStyle w:val="aa"/>
            <w:spacing w:before="480"/>
            <w:jc w:val="center"/>
            <w:rPr>
              <w:rFonts w:ascii="Times New Roman" w:hAnsi="Times New Roman" w:cs="Times New Roman"/>
              <w:color w:val="4472C4" w:themeColor="accent1"/>
            </w:rPr>
          </w:pPr>
          <w:r w:rsidRPr="00A5047C">
            <w:rPr>
              <w:rFonts w:ascii="Times New Roman" w:hAnsi="Times New Roman" w:cs="Times New Roman"/>
              <w:noProof/>
              <w:color w:val="4472C4" w:themeColor="accent1"/>
            </w:rPr>
            <mc:AlternateContent>
              <mc:Choice Requires="wps">
                <w:drawing>
                  <wp:anchor distT="0" distB="0" distL="114300" distR="114300" simplePos="0" relativeHeight="25167462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6426200</wp:posOffset>
                        </wp:positionV>
                      </mc:Fallback>
                    </mc:AlternateContent>
                    <wp:extent cx="6553200" cy="557784"/>
                    <wp:effectExtent l="0" t="0" r="0" b="12700"/>
                    <wp:wrapNone/>
                    <wp:docPr id="142" name="Текстовое поле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4472C4" w:themeColor="accent1"/>
                                    <w:sz w:val="28"/>
                                    <w:szCs w:val="28"/>
                                  </w:rPr>
                                  <w:alias w:val="Дата"/>
                                  <w:tag w:val=""/>
                                  <w:id w:val="197127006"/>
                                  <w:dataBinding w:prefixMappings="xmlns:ns0='http://schemas.microsoft.com/office/2006/coverPageProps' " w:xpath="/ns0:CoverPageProperties[1]/ns0:PublishDate[1]" w:storeItemID="{55AF091B-3C7A-41E3-B477-F2FDAA23CFDA}"/>
                                  <w:date w:fullDate="2021-02-19T00:00:00Z">
                                    <w:dateFormat w:val="d MMMM yyyy г."/>
                                    <w:lid w:val="ru-RU"/>
                                    <w:storeMappedDataAs w:val="dateTime"/>
                                    <w:calendar w:val="gregorian"/>
                                  </w:date>
                                </w:sdtPr>
                                <w:sdtEndPr/>
                                <w:sdtContent>
                                  <w:p w:rsidR="00AE08B0" w:rsidRDefault="00AE08B0">
                                    <w:pPr>
                                      <w:pStyle w:val="aa"/>
                                      <w:spacing w:after="40"/>
                                      <w:jc w:val="center"/>
                                      <w:rPr>
                                        <w:caps/>
                                        <w:color w:val="4472C4" w:themeColor="accent1"/>
                                        <w:sz w:val="28"/>
                                        <w:szCs w:val="28"/>
                                      </w:rPr>
                                    </w:pPr>
                                    <w:r w:rsidRPr="00A5047C">
                                      <w:rPr>
                                        <w:color w:val="4472C4" w:themeColor="accent1"/>
                                        <w:sz w:val="28"/>
                                        <w:szCs w:val="28"/>
                                      </w:rPr>
                                      <w:t>19 февраля 2021 г.</w:t>
                                    </w:r>
                                  </w:p>
                                </w:sdtContent>
                              </w:sdt>
                              <w:p w:rsidR="00AE08B0" w:rsidRPr="00A5047C" w:rsidRDefault="00C34BCE">
                                <w:pPr>
                                  <w:pStyle w:val="aa"/>
                                  <w:jc w:val="center"/>
                                  <w:rPr>
                                    <w:rFonts w:asciiTheme="majorHAnsi" w:hAnsiTheme="majorHAnsi"/>
                                    <w:color w:val="2E74B5" w:themeColor="accent5" w:themeShade="BF"/>
                                    <w:sz w:val="16"/>
                                    <w:szCs w:val="16"/>
                                  </w:rPr>
                                </w:pPr>
                                <w:sdt>
                                  <w:sdtPr>
                                    <w:rPr>
                                      <w:rFonts w:asciiTheme="majorHAnsi" w:hAnsiTheme="majorHAnsi"/>
                                      <w:caps/>
                                      <w:color w:val="2E74B5" w:themeColor="accent5" w:themeShade="BF"/>
                                      <w:sz w:val="16"/>
                                      <w:szCs w:val="16"/>
                                    </w:rPr>
                                    <w:alias w:val="Организация"/>
                                    <w:tag w:val=""/>
                                    <w:id w:val="1390145197"/>
                                    <w:dataBinding w:prefixMappings="xmlns:ns0='http://schemas.openxmlformats.org/officeDocument/2006/extended-properties' " w:xpath="/ns0:Properties[1]/ns0:Company[1]" w:storeItemID="{6668398D-A668-4E3E-A5EB-62B293D839F1}"/>
                                    <w:text/>
                                  </w:sdtPr>
                                  <w:sdtEndPr/>
                                  <w:sdtContent>
                                    <w:r w:rsidR="00AE08B0" w:rsidRPr="00A5047C">
                                      <w:rPr>
                                        <w:rFonts w:asciiTheme="majorHAnsi" w:hAnsiTheme="majorHAnsi" w:cs="Times New Roman"/>
                                        <w:color w:val="2E74B5" w:themeColor="accent5" w:themeShade="BF"/>
                                        <w:sz w:val="16"/>
                                        <w:szCs w:val="16"/>
                                      </w:rPr>
                                      <w:t>МУНИЦИПАЛЬНОЕ КАЗЕННОЕ ОБЩЕОБРАЗОВАТЕЛЬНОЕ УЧРЕЖДЕНИЕ «ЮЖНАЯ СРЕДНЯЯ ОБЩЕОБРАЗОВАТЕЛЬНАЯ ШКОЛА»</w:t>
                                    </w:r>
                                  </w:sdtContent>
                                </w:sdt>
                              </w:p>
                              <w:p w:rsidR="00AE08B0" w:rsidRDefault="00C34BCE">
                                <w:pPr>
                                  <w:pStyle w:val="aa"/>
                                  <w:jc w:val="center"/>
                                  <w:rPr>
                                    <w:color w:val="4472C4" w:themeColor="accent1"/>
                                  </w:rPr>
                                </w:pPr>
                                <w:sdt>
                                  <w:sdtPr>
                                    <w:rPr>
                                      <w:rFonts w:ascii="Times New Roman" w:hAnsi="Times New Roman" w:cs="Times New Roman"/>
                                      <w:color w:val="2E74B5" w:themeColor="accent5" w:themeShade="BF"/>
                                      <w:sz w:val="16"/>
                                      <w:szCs w:val="16"/>
                                    </w:rPr>
                                    <w:alias w:val="Адрес"/>
                                    <w:tag w:val=""/>
                                    <w:id w:val="-726379553"/>
                                    <w:dataBinding w:prefixMappings="xmlns:ns0='http://schemas.microsoft.com/office/2006/coverPageProps' " w:xpath="/ns0:CoverPageProperties[1]/ns0:CompanyAddress[1]" w:storeItemID="{55AF091B-3C7A-41E3-B477-F2FDAA23CFDA}"/>
                                    <w:text/>
                                  </w:sdtPr>
                                  <w:sdtEndPr/>
                                  <w:sdtContent>
                                    <w:r w:rsidR="00AE08B0" w:rsidRPr="00A5047C">
                                      <w:rPr>
                                        <w:rFonts w:ascii="Times New Roman" w:hAnsi="Times New Roman" w:cs="Times New Roman"/>
                                        <w:color w:val="2E74B5" w:themeColor="accent5" w:themeShade="BF"/>
                                        <w:sz w:val="16"/>
                                        <w:szCs w:val="16"/>
                                      </w:rPr>
                                      <w:t>ЮЖНЫЙ</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Текстовое поле 142" o:spid="_x0000_s1026" type="#_x0000_t202" style="position:absolute;left:0;text-align:left;margin-left:0;margin-top:0;width:516pt;height:43.9pt;z-index:25167462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" filled="f" stroked="f" strokeweight=".5pt">
                    <v:textbox style="mso-fit-shape-to-text:t" inset="0,0,0,0">
                      <w:txbxContent>
                        <w:sdt>
                          <w:sdtPr>
                            <w:rPr>
                              <w:color w:val="4472C4" w:themeColor="accent1"/>
                              <w:sz w:val="28"/>
                              <w:szCs w:val="28"/>
                            </w:rPr>
                            <w:alias w:val="Дата"/>
                            <w:tag w:val=""/>
                            <w:id w:val="197127006"/>
                            <w:dataBinding w:prefixMappings="xmlns:ns0='http://schemas.microsoft.com/office/2006/coverPageProps' " w:xpath="/ns0:CoverPageProperties[1]/ns0:PublishDate[1]" w:storeItemID="{55AF091B-3C7A-41E3-B477-F2FDAA23CFDA}"/>
                            <w:date w:fullDate="2021-02-19T00:00:00Z">
                              <w:dateFormat w:val="d MMMM yyyy г."/>
                              <w:lid w:val="ru-RU"/>
                              <w:storeMappedDataAs w:val="dateTime"/>
                              <w:calendar w:val="gregorian"/>
                            </w:date>
                          </w:sdtPr>
                          <w:sdtContent>
                            <w:p w:rsidR="00AE08B0" w:rsidRDefault="00AE08B0">
                              <w:pPr>
                                <w:pStyle w:val="aa"/>
                                <w:spacing w:after="40"/>
                                <w:jc w:val="center"/>
                                <w:rPr>
                                  <w:caps/>
                                  <w:color w:val="4472C4" w:themeColor="accent1"/>
                                  <w:sz w:val="28"/>
                                  <w:szCs w:val="28"/>
                                </w:rPr>
                              </w:pPr>
                              <w:r w:rsidRPr="00A5047C">
                                <w:rPr>
                                  <w:color w:val="4472C4" w:themeColor="accent1"/>
                                  <w:sz w:val="28"/>
                                  <w:szCs w:val="28"/>
                                </w:rPr>
                                <w:t>19 февраля 2021 г.</w:t>
                              </w:r>
                            </w:p>
                          </w:sdtContent>
                        </w:sdt>
                        <w:p w:rsidR="00AE08B0" w:rsidRPr="00A5047C" w:rsidRDefault="00AE08B0">
                          <w:pPr>
                            <w:pStyle w:val="aa"/>
                            <w:jc w:val="center"/>
                            <w:rPr>
                              <w:rFonts w:asciiTheme="majorHAnsi" w:hAnsiTheme="majorHAnsi"/>
                              <w:color w:val="2E74B5" w:themeColor="accent5" w:themeShade="BF"/>
                              <w:sz w:val="16"/>
                              <w:szCs w:val="16"/>
                            </w:rPr>
                          </w:pPr>
                          <w:sdt>
                            <w:sdtPr>
                              <w:rPr>
                                <w:rFonts w:asciiTheme="majorHAnsi" w:hAnsiTheme="majorHAnsi"/>
                                <w:caps/>
                                <w:color w:val="2E74B5" w:themeColor="accent5" w:themeShade="BF"/>
                                <w:sz w:val="16"/>
                                <w:szCs w:val="16"/>
                              </w:rPr>
                              <w:alias w:val="Организация"/>
                              <w:tag w:val=""/>
                              <w:id w:val="1390145197"/>
                              <w:dataBinding w:prefixMappings="xmlns:ns0='http://schemas.openxmlformats.org/officeDocument/2006/extended-properties' " w:xpath="/ns0:Properties[1]/ns0:Company[1]" w:storeItemID="{6668398D-A668-4E3E-A5EB-62B293D839F1}"/>
                              <w:text/>
                            </w:sdtPr>
                            <w:sdtContent>
                              <w:r w:rsidRPr="00A5047C">
                                <w:rPr>
                                  <w:rFonts w:asciiTheme="majorHAnsi" w:hAnsiTheme="majorHAnsi" w:cs="Times New Roman"/>
                                  <w:color w:val="2E74B5" w:themeColor="accent5" w:themeShade="BF"/>
                                  <w:sz w:val="16"/>
                                  <w:szCs w:val="16"/>
                                </w:rPr>
                                <w:t>МУНИЦИПАЛЬНОЕ КАЗЕННОЕ ОБЩЕОБРАЗОВАТЕЛЬНОЕ УЧРЕЖДЕНИЕ «ЮЖНАЯ СРЕДНЯЯ ОБЩЕОБРАЗОВАТЕЛЬНАЯ ШКОЛА»</w:t>
                              </w:r>
                            </w:sdtContent>
                          </w:sdt>
                        </w:p>
                        <w:p w:rsidR="00AE08B0" w:rsidRDefault="00AE08B0">
                          <w:pPr>
                            <w:pStyle w:val="aa"/>
                            <w:jc w:val="center"/>
                            <w:rPr>
                              <w:color w:val="4472C4" w:themeColor="accent1"/>
                            </w:rPr>
                          </w:pPr>
                          <w:sdt>
                            <w:sdtPr>
                              <w:rPr>
                                <w:rFonts w:ascii="Times New Roman" w:hAnsi="Times New Roman" w:cs="Times New Roman"/>
                                <w:color w:val="2E74B5" w:themeColor="accent5" w:themeShade="BF"/>
                                <w:sz w:val="16"/>
                                <w:szCs w:val="16"/>
                              </w:rPr>
                              <w:alias w:val="Адрес"/>
                              <w:tag w:val=""/>
                              <w:id w:val="-726379553"/>
                              <w:dataBinding w:prefixMappings="xmlns:ns0='http://schemas.microsoft.com/office/2006/coverPageProps' " w:xpath="/ns0:CoverPageProperties[1]/ns0:CompanyAddress[1]" w:storeItemID="{55AF091B-3C7A-41E3-B477-F2FDAA23CFDA}"/>
                              <w:text/>
                            </w:sdtPr>
                            <w:sdtContent>
                              <w:r w:rsidRPr="00A5047C">
                                <w:rPr>
                                  <w:rFonts w:ascii="Times New Roman" w:hAnsi="Times New Roman" w:cs="Times New Roman"/>
                                  <w:color w:val="2E74B5" w:themeColor="accent5" w:themeShade="BF"/>
                                  <w:sz w:val="16"/>
                                  <w:szCs w:val="16"/>
                                </w:rPr>
                                <w:t>ЮЖНЫЙ</w:t>
                              </w:r>
                            </w:sdtContent>
                          </w:sdt>
                        </w:p>
                      </w:txbxContent>
                    </v:textbox>
                    <w10:wrap anchorx="margin" anchory="page"/>
                  </v:shape>
                </w:pict>
              </mc:Fallback>
            </mc:AlternateContent>
          </w:r>
          <w:r w:rsidRPr="00A5047C">
            <w:rPr>
              <w:rFonts w:ascii="Times New Roman" w:hAnsi="Times New Roman" w:cs="Times New Roman"/>
              <w:noProof/>
              <w:color w:val="4472C4" w:themeColor="accent1"/>
            </w:rPr>
            <w:drawing>
              <wp:inline distT="0" distB="0" distL="0" distR="0">
                <wp:extent cx="758952" cy="478932"/>
                <wp:effectExtent l="0" t="0" r="317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A5047C" w:rsidRDefault="00A5047C" w:rsidP="00A5047C">
          <w:pPr>
            <w:spacing w:after="200" w:line="360" w:lineRule="auto"/>
            <w:jc w:val="center"/>
          </w:pPr>
          <w:r>
            <w:rPr>
              <w:rFonts w:ascii="Times New Roman" w:hAnsi="Times New Roman" w:cs="Times New Roman"/>
            </w:rPr>
            <w:br w:type="page"/>
          </w:r>
        </w:p>
        <w:p w:rsidR="00A5047C" w:rsidRDefault="00C34BCE" w:rsidP="00A5047C">
          <w:pPr>
            <w:rPr>
              <w:rFonts w:ascii="Times New Roman" w:hAnsi="Times New Roman" w:cs="Times New Roman"/>
            </w:rPr>
          </w:pPr>
        </w:p>
      </w:sdtContent>
    </w:sdt>
    <w:p w:rsidR="00C03F6F" w:rsidRDefault="00C03F6F" w:rsidP="00A5047C">
      <w:pPr>
        <w:spacing w:after="200" w:line="360" w:lineRule="auto"/>
        <w:jc w:val="center"/>
        <w:rPr>
          <w:rFonts w:ascii="Times New Roman" w:hAnsi="Times New Roman" w:cs="Times New Roman"/>
        </w:rPr>
      </w:pPr>
      <w:r w:rsidRPr="00C03F6F">
        <w:rPr>
          <w:rFonts w:ascii="Times New Roman" w:hAnsi="Times New Roman" w:cs="Times New Roman"/>
        </w:rPr>
        <w:t xml:space="preserve"> </w:t>
      </w:r>
    </w:p>
    <w:p w:rsidR="00A5047C" w:rsidRDefault="00A5047C" w:rsidP="00A5047C">
      <w:pPr>
        <w:spacing w:after="200" w:line="360" w:lineRule="auto"/>
        <w:jc w:val="both"/>
        <w:rPr>
          <w:rFonts w:ascii="Times New Roman" w:hAnsi="Times New Roman" w:cs="Times New Roman"/>
          <w:sz w:val="20"/>
          <w:szCs w:val="20"/>
        </w:rPr>
      </w:pPr>
    </w:p>
    <w:p w:rsidR="00A5047C" w:rsidRDefault="00A5047C" w:rsidP="00A5047C">
      <w:pPr>
        <w:spacing w:after="200" w:line="360" w:lineRule="auto"/>
        <w:jc w:val="both"/>
        <w:rPr>
          <w:rFonts w:ascii="Times New Roman" w:hAnsi="Times New Roman" w:cs="Times New Roman"/>
          <w:sz w:val="20"/>
          <w:szCs w:val="20"/>
        </w:rPr>
      </w:pPr>
    </w:p>
    <w:p w:rsidR="00A5047C" w:rsidRDefault="00A5047C" w:rsidP="00A5047C">
      <w:pPr>
        <w:spacing w:after="200" w:line="360" w:lineRule="auto"/>
        <w:jc w:val="both"/>
        <w:rPr>
          <w:rFonts w:ascii="Times New Roman" w:hAnsi="Times New Roman" w:cs="Times New Roman"/>
          <w:sz w:val="20"/>
          <w:szCs w:val="20"/>
        </w:rPr>
      </w:pPr>
    </w:p>
    <w:p w:rsidR="00A5047C" w:rsidRDefault="00A5047C" w:rsidP="00A5047C">
      <w:pPr>
        <w:spacing w:after="200" w:line="360" w:lineRule="auto"/>
        <w:jc w:val="both"/>
        <w:rPr>
          <w:rFonts w:ascii="Times New Roman" w:hAnsi="Times New Roman" w:cs="Times New Roman"/>
          <w:sz w:val="20"/>
          <w:szCs w:val="20"/>
        </w:rPr>
      </w:pPr>
    </w:p>
    <w:p w:rsidR="00A5047C" w:rsidRDefault="00A5047C" w:rsidP="00A5047C">
      <w:pPr>
        <w:spacing w:after="200" w:line="360" w:lineRule="auto"/>
        <w:jc w:val="both"/>
        <w:rPr>
          <w:rFonts w:ascii="Times New Roman" w:hAnsi="Times New Roman" w:cs="Times New Roman"/>
          <w:sz w:val="20"/>
          <w:szCs w:val="20"/>
        </w:rPr>
      </w:pPr>
      <w:r w:rsidRPr="0079591C">
        <w:rPr>
          <w:rFonts w:ascii="Times New Roman" w:hAnsi="Times New Roman" w:cs="Times New Roman"/>
          <w:sz w:val="20"/>
          <w:szCs w:val="20"/>
        </w:rPr>
        <w:t xml:space="preserve">Сборник включает в себя материалы выступлений участников </w:t>
      </w:r>
      <w:r>
        <w:rPr>
          <w:rFonts w:ascii="Times New Roman" w:hAnsi="Times New Roman" w:cs="Times New Roman"/>
          <w:sz w:val="20"/>
          <w:szCs w:val="20"/>
        </w:rPr>
        <w:t>научно-прак</w:t>
      </w:r>
      <w:r w:rsidRPr="0079591C">
        <w:rPr>
          <w:rFonts w:ascii="Times New Roman" w:hAnsi="Times New Roman" w:cs="Times New Roman"/>
          <w:sz w:val="20"/>
          <w:szCs w:val="20"/>
        </w:rPr>
        <w:t>тической конференции. В материалах рассматриваются результаты научно</w:t>
      </w:r>
      <w:r>
        <w:rPr>
          <w:rFonts w:ascii="Times New Roman" w:hAnsi="Times New Roman" w:cs="Times New Roman"/>
          <w:sz w:val="20"/>
          <w:szCs w:val="20"/>
        </w:rPr>
        <w:t>-</w:t>
      </w:r>
      <w:r w:rsidRPr="0079591C">
        <w:rPr>
          <w:rFonts w:ascii="Times New Roman" w:hAnsi="Times New Roman" w:cs="Times New Roman"/>
          <w:sz w:val="20"/>
          <w:szCs w:val="20"/>
        </w:rPr>
        <w:t xml:space="preserve">практических исследований </w:t>
      </w:r>
      <w:r>
        <w:rPr>
          <w:rFonts w:ascii="Times New Roman" w:hAnsi="Times New Roman" w:cs="Times New Roman"/>
          <w:sz w:val="20"/>
          <w:szCs w:val="20"/>
        </w:rPr>
        <w:t>обучаю</w:t>
      </w:r>
      <w:r w:rsidRPr="0079591C">
        <w:rPr>
          <w:rFonts w:ascii="Times New Roman" w:hAnsi="Times New Roman" w:cs="Times New Roman"/>
          <w:sz w:val="20"/>
          <w:szCs w:val="20"/>
        </w:rPr>
        <w:t xml:space="preserve">щихся общеобразовательных школ, </w:t>
      </w:r>
      <w:r>
        <w:rPr>
          <w:rFonts w:ascii="Times New Roman" w:hAnsi="Times New Roman" w:cs="Times New Roman"/>
          <w:sz w:val="20"/>
          <w:szCs w:val="20"/>
        </w:rPr>
        <w:t>других заинтере</w:t>
      </w:r>
      <w:r w:rsidRPr="0079591C">
        <w:rPr>
          <w:rFonts w:ascii="Times New Roman" w:hAnsi="Times New Roman" w:cs="Times New Roman"/>
          <w:sz w:val="20"/>
          <w:szCs w:val="20"/>
        </w:rPr>
        <w:t xml:space="preserve">сованных категорий по вопросам изучения традиций и обычаев народов России, темы дружбы народов, интернационализма, патриотизма и гражданственности, религиозных культур народов России и Республики Калмыкия, диалога культур и языков народов, влияния культур на воспитание подрастающего поколения. </w:t>
      </w:r>
    </w:p>
    <w:p w:rsidR="00C03F6F" w:rsidRDefault="00C03F6F" w:rsidP="00F27E75">
      <w:pPr>
        <w:spacing w:after="200" w:line="360" w:lineRule="auto"/>
        <w:jc w:val="center"/>
        <w:rPr>
          <w:rFonts w:ascii="Times New Roman" w:hAnsi="Times New Roman" w:cs="Times New Roman"/>
        </w:rPr>
      </w:pPr>
    </w:p>
    <w:p w:rsidR="00C03F6F" w:rsidRDefault="00C03F6F" w:rsidP="00F27E75">
      <w:pPr>
        <w:spacing w:after="200" w:line="360" w:lineRule="auto"/>
        <w:jc w:val="center"/>
        <w:rPr>
          <w:rFonts w:ascii="Times New Roman" w:hAnsi="Times New Roman" w:cs="Times New Roman"/>
        </w:rPr>
      </w:pPr>
    </w:p>
    <w:p w:rsidR="00C03F6F" w:rsidRDefault="00C03F6F" w:rsidP="00F27E75">
      <w:pPr>
        <w:spacing w:after="200" w:line="360" w:lineRule="auto"/>
        <w:jc w:val="center"/>
        <w:rPr>
          <w:rFonts w:ascii="Times New Roman" w:hAnsi="Times New Roman" w:cs="Times New Roman"/>
        </w:rPr>
      </w:pPr>
    </w:p>
    <w:p w:rsidR="00C03F6F" w:rsidRDefault="00C03F6F" w:rsidP="00F27E75">
      <w:pPr>
        <w:spacing w:after="200" w:line="360" w:lineRule="auto"/>
        <w:jc w:val="center"/>
        <w:rPr>
          <w:rFonts w:ascii="Times New Roman" w:hAnsi="Times New Roman" w:cs="Times New Roman"/>
        </w:rPr>
      </w:pPr>
    </w:p>
    <w:p w:rsidR="00C03F6F" w:rsidRDefault="00C03F6F" w:rsidP="00F27E75">
      <w:pPr>
        <w:spacing w:after="200" w:line="360" w:lineRule="auto"/>
        <w:jc w:val="center"/>
        <w:rPr>
          <w:rFonts w:ascii="Times New Roman" w:hAnsi="Times New Roman" w:cs="Times New Roman"/>
        </w:rPr>
      </w:pPr>
    </w:p>
    <w:p w:rsidR="00C03F6F" w:rsidRDefault="00C03F6F" w:rsidP="00F27E75">
      <w:pPr>
        <w:spacing w:after="200" w:line="360" w:lineRule="auto"/>
        <w:jc w:val="center"/>
        <w:rPr>
          <w:rFonts w:ascii="Times New Roman" w:hAnsi="Times New Roman" w:cs="Times New Roman"/>
        </w:rPr>
      </w:pPr>
    </w:p>
    <w:p w:rsidR="00C03F6F" w:rsidRDefault="00C03F6F" w:rsidP="00F27E75">
      <w:pPr>
        <w:spacing w:after="200" w:line="360" w:lineRule="auto"/>
        <w:jc w:val="center"/>
        <w:rPr>
          <w:rFonts w:ascii="Times New Roman" w:hAnsi="Times New Roman" w:cs="Times New Roman"/>
        </w:rPr>
      </w:pPr>
    </w:p>
    <w:p w:rsidR="00872721" w:rsidRPr="008B30E6" w:rsidRDefault="00872721" w:rsidP="006B27C6">
      <w:pPr>
        <w:spacing w:after="200" w:line="360" w:lineRule="auto"/>
        <w:jc w:val="center"/>
        <w:rPr>
          <w:rFonts w:ascii="Times New Roman" w:eastAsia="Calibri" w:hAnsi="Times New Roman" w:cs="Times New Roman"/>
          <w:sz w:val="20"/>
          <w:szCs w:val="20"/>
        </w:rPr>
      </w:pPr>
    </w:p>
    <w:p w:rsidR="00914A14" w:rsidRPr="008B30E6" w:rsidRDefault="00C73443" w:rsidP="006B27C6">
      <w:pPr>
        <w:spacing w:after="200" w:line="360" w:lineRule="auto"/>
        <w:jc w:val="center"/>
        <w:rPr>
          <w:rFonts w:ascii="Times New Roman" w:eastAsia="Calibri" w:hAnsi="Times New Roman" w:cs="Times New Roman"/>
          <w:sz w:val="20"/>
          <w:szCs w:val="20"/>
        </w:rPr>
      </w:pPr>
      <w:r w:rsidRPr="008B30E6">
        <w:rPr>
          <w:rFonts w:ascii="Times New Roman" w:eastAsia="Calibri" w:hAnsi="Times New Roman" w:cs="Times New Roman"/>
          <w:sz w:val="20"/>
          <w:szCs w:val="20"/>
        </w:rPr>
        <w:t>СОДЕРЖАНИЕ</w:t>
      </w:r>
    </w:p>
    <w:p w:rsidR="00872721" w:rsidRPr="008B30E6" w:rsidRDefault="00872721" w:rsidP="00BC5E73">
      <w:pPr>
        <w:spacing w:after="200" w:line="24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Абушинова С……. Цаган Сар</w:t>
      </w:r>
      <w:r w:rsidR="00AB2185">
        <w:rPr>
          <w:rFonts w:ascii="Times New Roman" w:eastAsia="Calibri" w:hAnsi="Times New Roman" w:cs="Times New Roman"/>
          <w:sz w:val="20"/>
          <w:szCs w:val="20"/>
        </w:rPr>
        <w:t>…………………………………</w:t>
      </w:r>
      <w:r w:rsidR="0018525F">
        <w:rPr>
          <w:rFonts w:ascii="Times New Roman" w:eastAsia="Calibri" w:hAnsi="Times New Roman" w:cs="Times New Roman"/>
          <w:sz w:val="20"/>
          <w:szCs w:val="20"/>
        </w:rPr>
        <w:t>………...………</w:t>
      </w:r>
      <w:r w:rsidR="00AB2185">
        <w:rPr>
          <w:rFonts w:ascii="Times New Roman" w:eastAsia="Calibri" w:hAnsi="Times New Roman" w:cs="Times New Roman"/>
          <w:sz w:val="20"/>
          <w:szCs w:val="20"/>
        </w:rPr>
        <w:t>3</w:t>
      </w:r>
    </w:p>
    <w:p w:rsidR="008B30E6" w:rsidRPr="008B30E6" w:rsidRDefault="008B30E6" w:rsidP="00BC5E73">
      <w:pPr>
        <w:spacing w:after="200" w:line="24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Агибалов С……….Единство народов – дружба языков ……...</w:t>
      </w:r>
      <w:r w:rsidR="0018525F">
        <w:rPr>
          <w:rFonts w:ascii="Times New Roman" w:eastAsia="Calibri" w:hAnsi="Times New Roman" w:cs="Times New Roman"/>
          <w:sz w:val="20"/>
          <w:szCs w:val="20"/>
        </w:rPr>
        <w:t>.........................</w:t>
      </w:r>
      <w:r w:rsidR="00AB2185">
        <w:rPr>
          <w:rFonts w:ascii="Times New Roman" w:eastAsia="Calibri" w:hAnsi="Times New Roman" w:cs="Times New Roman"/>
          <w:sz w:val="20"/>
          <w:szCs w:val="20"/>
        </w:rPr>
        <w:t>6</w:t>
      </w:r>
    </w:p>
    <w:p w:rsidR="00872721" w:rsidRPr="008B30E6" w:rsidRDefault="00872721" w:rsidP="00BC5E73">
      <w:pPr>
        <w:spacing w:after="200" w:line="24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Базырева Э………..Обычаи и традиции чеченского народа</w:t>
      </w:r>
      <w:r w:rsidR="00AB2185">
        <w:rPr>
          <w:rFonts w:ascii="Times New Roman" w:eastAsia="Calibri" w:hAnsi="Times New Roman" w:cs="Times New Roman"/>
          <w:sz w:val="20"/>
          <w:szCs w:val="20"/>
        </w:rPr>
        <w:t>…</w:t>
      </w:r>
      <w:r w:rsidR="0018525F">
        <w:rPr>
          <w:rFonts w:ascii="Times New Roman" w:eastAsia="Calibri" w:hAnsi="Times New Roman" w:cs="Times New Roman"/>
          <w:sz w:val="20"/>
          <w:szCs w:val="20"/>
        </w:rPr>
        <w:t>……...……….</w:t>
      </w:r>
      <w:r w:rsidR="00AB2185">
        <w:rPr>
          <w:rFonts w:ascii="Times New Roman" w:eastAsia="Calibri" w:hAnsi="Times New Roman" w:cs="Times New Roman"/>
          <w:sz w:val="20"/>
          <w:szCs w:val="20"/>
        </w:rPr>
        <w:t>.12</w:t>
      </w:r>
    </w:p>
    <w:p w:rsidR="00872721" w:rsidRPr="008B30E6" w:rsidRDefault="00872721" w:rsidP="00BC5E73">
      <w:pPr>
        <w:spacing w:after="200" w:line="24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Басанова И……</w:t>
      </w:r>
      <w:r w:rsidR="008C7C94" w:rsidRPr="008B30E6">
        <w:rPr>
          <w:rFonts w:ascii="Times New Roman" w:eastAsia="Calibri" w:hAnsi="Times New Roman" w:cs="Times New Roman"/>
          <w:sz w:val="20"/>
          <w:szCs w:val="20"/>
        </w:rPr>
        <w:t>…..</w:t>
      </w:r>
      <w:r w:rsidRPr="008B30E6">
        <w:rPr>
          <w:rFonts w:ascii="Times New Roman" w:eastAsia="Calibri" w:hAnsi="Times New Roman" w:cs="Times New Roman"/>
          <w:sz w:val="20"/>
          <w:szCs w:val="20"/>
        </w:rPr>
        <w:t>Калмыкия: религия, традиции</w:t>
      </w:r>
      <w:r w:rsidR="00A5047C" w:rsidRPr="008B30E6">
        <w:rPr>
          <w:rFonts w:ascii="Times New Roman" w:eastAsia="Calibri" w:hAnsi="Times New Roman" w:cs="Times New Roman"/>
          <w:sz w:val="20"/>
          <w:szCs w:val="20"/>
        </w:rPr>
        <w:t>…………</w:t>
      </w:r>
      <w:r w:rsidR="00AB2185">
        <w:rPr>
          <w:rFonts w:ascii="Times New Roman" w:eastAsia="Calibri" w:hAnsi="Times New Roman" w:cs="Times New Roman"/>
          <w:sz w:val="20"/>
          <w:szCs w:val="20"/>
        </w:rPr>
        <w:t>...</w:t>
      </w:r>
      <w:r w:rsidR="0018525F">
        <w:rPr>
          <w:rFonts w:ascii="Times New Roman" w:eastAsia="Calibri" w:hAnsi="Times New Roman" w:cs="Times New Roman"/>
          <w:sz w:val="20"/>
          <w:szCs w:val="20"/>
        </w:rPr>
        <w:t>........................</w:t>
      </w:r>
      <w:r w:rsidR="00AB2185">
        <w:rPr>
          <w:rFonts w:ascii="Times New Roman" w:eastAsia="Calibri" w:hAnsi="Times New Roman" w:cs="Times New Roman"/>
          <w:sz w:val="20"/>
          <w:szCs w:val="20"/>
        </w:rPr>
        <w:t>.17</w:t>
      </w:r>
    </w:p>
    <w:p w:rsidR="00872721" w:rsidRDefault="00872721" w:rsidP="00767182">
      <w:pPr>
        <w:spacing w:after="200" w:line="360" w:lineRule="auto"/>
        <w:jc w:val="both"/>
        <w:rPr>
          <w:rFonts w:ascii="Times New Roman" w:eastAsia="Calibri" w:hAnsi="Times New Roman" w:cs="Times New Roman"/>
          <w:bCs/>
          <w:sz w:val="20"/>
          <w:szCs w:val="20"/>
        </w:rPr>
      </w:pPr>
      <w:r w:rsidRPr="008B30E6">
        <w:rPr>
          <w:rFonts w:ascii="Times New Roman" w:eastAsia="Calibri" w:hAnsi="Times New Roman" w:cs="Times New Roman"/>
          <w:sz w:val="20"/>
          <w:szCs w:val="20"/>
        </w:rPr>
        <w:t>Болдина В………..</w:t>
      </w:r>
      <w:r w:rsidRPr="008B30E6">
        <w:rPr>
          <w:rFonts w:ascii="Times New Roman" w:eastAsia="Calibri" w:hAnsi="Times New Roman" w:cs="Times New Roman"/>
          <w:b/>
          <w:bCs/>
          <w:sz w:val="20"/>
          <w:szCs w:val="20"/>
        </w:rPr>
        <w:t xml:space="preserve"> </w:t>
      </w:r>
      <w:r w:rsidRPr="008B30E6">
        <w:rPr>
          <w:rFonts w:ascii="Times New Roman" w:eastAsia="Calibri" w:hAnsi="Times New Roman" w:cs="Times New Roman"/>
          <w:bCs/>
          <w:sz w:val="20"/>
          <w:szCs w:val="20"/>
        </w:rPr>
        <w:t>Золотая обитель Будды Шакьямуни</w:t>
      </w:r>
      <w:r w:rsidR="00703F91" w:rsidRPr="008B30E6">
        <w:rPr>
          <w:rFonts w:ascii="Times New Roman" w:eastAsia="Calibri" w:hAnsi="Times New Roman" w:cs="Times New Roman"/>
          <w:bCs/>
          <w:sz w:val="20"/>
          <w:szCs w:val="20"/>
        </w:rPr>
        <w:t>……</w:t>
      </w:r>
      <w:r w:rsidR="0018525F">
        <w:rPr>
          <w:rFonts w:ascii="Times New Roman" w:eastAsia="Calibri" w:hAnsi="Times New Roman" w:cs="Times New Roman"/>
          <w:bCs/>
          <w:sz w:val="20"/>
          <w:szCs w:val="20"/>
        </w:rPr>
        <w:t>………………..</w:t>
      </w:r>
      <w:r w:rsidR="00703F91" w:rsidRPr="008B30E6">
        <w:rPr>
          <w:rFonts w:ascii="Times New Roman" w:eastAsia="Calibri" w:hAnsi="Times New Roman" w:cs="Times New Roman"/>
          <w:bCs/>
          <w:sz w:val="20"/>
          <w:szCs w:val="20"/>
        </w:rPr>
        <w:t>.</w:t>
      </w:r>
      <w:r w:rsidR="00AB2185">
        <w:rPr>
          <w:rFonts w:ascii="Times New Roman" w:eastAsia="Calibri" w:hAnsi="Times New Roman" w:cs="Times New Roman"/>
          <w:bCs/>
          <w:sz w:val="20"/>
          <w:szCs w:val="20"/>
        </w:rPr>
        <w:t>.22</w:t>
      </w:r>
    </w:p>
    <w:p w:rsidR="00AE08B0" w:rsidRPr="008B30E6" w:rsidRDefault="00AE08B0" w:rsidP="00767182">
      <w:pPr>
        <w:spacing w:after="200"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Болдина П………</w:t>
      </w:r>
      <w:r w:rsidRPr="00AE08B0">
        <w:rPr>
          <w:rFonts w:ascii="Times New Roman" w:eastAsia="Times New Roman" w:hAnsi="Times New Roman" w:cs="Times New Roman"/>
          <w:b/>
          <w:bCs/>
          <w:sz w:val="20"/>
          <w:szCs w:val="20"/>
          <w:lang w:eastAsia="ru-RU"/>
        </w:rPr>
        <w:t xml:space="preserve"> </w:t>
      </w:r>
      <w:r w:rsidRPr="00AE08B0">
        <w:rPr>
          <w:rFonts w:ascii="Times New Roman" w:eastAsia="Times New Roman" w:hAnsi="Times New Roman" w:cs="Times New Roman"/>
          <w:bCs/>
          <w:sz w:val="20"/>
          <w:szCs w:val="20"/>
          <w:lang w:eastAsia="ru-RU"/>
        </w:rPr>
        <w:t>Культура и традиции русского и калмыцкого</w:t>
      </w:r>
      <w:r w:rsidR="0018525F">
        <w:rPr>
          <w:rFonts w:ascii="Times New Roman" w:eastAsia="Times New Roman" w:hAnsi="Times New Roman" w:cs="Times New Roman"/>
          <w:bCs/>
          <w:sz w:val="20"/>
          <w:szCs w:val="20"/>
          <w:lang w:eastAsia="ru-RU"/>
        </w:rPr>
        <w:t xml:space="preserve">  </w:t>
      </w:r>
      <w:r w:rsidRPr="00AE08B0">
        <w:rPr>
          <w:rFonts w:ascii="Times New Roman" w:eastAsia="Times New Roman" w:hAnsi="Times New Roman" w:cs="Times New Roman"/>
          <w:bCs/>
          <w:sz w:val="20"/>
          <w:szCs w:val="20"/>
          <w:lang w:eastAsia="ru-RU"/>
        </w:rPr>
        <w:t>народов</w:t>
      </w:r>
      <w:r w:rsidR="0018525F">
        <w:rPr>
          <w:rFonts w:ascii="Times New Roman" w:eastAsia="Times New Roman" w:hAnsi="Times New Roman" w:cs="Times New Roman"/>
          <w:bCs/>
          <w:sz w:val="20"/>
          <w:szCs w:val="20"/>
          <w:lang w:eastAsia="ru-RU"/>
        </w:rPr>
        <w:t>…23</w:t>
      </w:r>
    </w:p>
    <w:p w:rsidR="00872721" w:rsidRPr="008B30E6" w:rsidRDefault="00872721" w:rsidP="00767182">
      <w:pPr>
        <w:spacing w:after="200" w:line="360" w:lineRule="auto"/>
        <w:jc w:val="both"/>
        <w:rPr>
          <w:rFonts w:ascii="Times New Roman" w:eastAsia="Calibri" w:hAnsi="Times New Roman" w:cs="Times New Roman"/>
          <w:bCs/>
          <w:sz w:val="20"/>
          <w:szCs w:val="20"/>
        </w:rPr>
      </w:pPr>
      <w:r w:rsidRPr="008B30E6">
        <w:rPr>
          <w:rFonts w:ascii="Times New Roman" w:eastAsia="Calibri" w:hAnsi="Times New Roman" w:cs="Times New Roman"/>
          <w:bCs/>
          <w:sz w:val="20"/>
          <w:szCs w:val="20"/>
        </w:rPr>
        <w:t>Босхамжиева Б…</w:t>
      </w:r>
      <w:r w:rsidR="008C7C94" w:rsidRPr="008B30E6">
        <w:rPr>
          <w:rFonts w:ascii="Times New Roman" w:eastAsia="Calibri" w:hAnsi="Times New Roman" w:cs="Times New Roman"/>
          <w:bCs/>
          <w:sz w:val="20"/>
          <w:szCs w:val="20"/>
        </w:rPr>
        <w:t>..</w:t>
      </w:r>
      <w:r w:rsidRPr="008B30E6">
        <w:rPr>
          <w:rFonts w:ascii="Times New Roman" w:eastAsia="Calibri" w:hAnsi="Times New Roman" w:cs="Times New Roman"/>
          <w:bCs/>
          <w:sz w:val="20"/>
          <w:szCs w:val="20"/>
        </w:rPr>
        <w:t xml:space="preserve"> </w:t>
      </w:r>
      <w:r w:rsidR="00703F91" w:rsidRPr="008B30E6">
        <w:rPr>
          <w:rFonts w:ascii="Times New Roman" w:eastAsia="Calibri" w:hAnsi="Times New Roman" w:cs="Times New Roman"/>
          <w:bCs/>
          <w:sz w:val="20"/>
          <w:szCs w:val="20"/>
        </w:rPr>
        <w:t xml:space="preserve">Светлый праздник </w:t>
      </w:r>
      <w:r w:rsidRPr="008B30E6">
        <w:rPr>
          <w:rFonts w:ascii="Times New Roman" w:eastAsia="Calibri" w:hAnsi="Times New Roman" w:cs="Times New Roman"/>
          <w:bCs/>
          <w:sz w:val="20"/>
          <w:szCs w:val="20"/>
        </w:rPr>
        <w:t>Зул</w:t>
      </w:r>
      <w:r w:rsidR="00AB2185">
        <w:rPr>
          <w:rFonts w:ascii="Times New Roman" w:eastAsia="Calibri" w:hAnsi="Times New Roman" w:cs="Times New Roman"/>
          <w:bCs/>
          <w:sz w:val="20"/>
          <w:szCs w:val="20"/>
        </w:rPr>
        <w:t>…………………</w:t>
      </w:r>
      <w:r w:rsidR="003208B5">
        <w:rPr>
          <w:rFonts w:ascii="Times New Roman" w:eastAsia="Calibri" w:hAnsi="Times New Roman" w:cs="Times New Roman"/>
          <w:bCs/>
          <w:sz w:val="20"/>
          <w:szCs w:val="20"/>
        </w:rPr>
        <w:t>………………</w:t>
      </w:r>
      <w:r w:rsidR="00AB2185">
        <w:rPr>
          <w:rFonts w:ascii="Times New Roman" w:eastAsia="Calibri" w:hAnsi="Times New Roman" w:cs="Times New Roman"/>
          <w:bCs/>
          <w:sz w:val="20"/>
          <w:szCs w:val="20"/>
        </w:rPr>
        <w:t>….</w:t>
      </w:r>
      <w:r w:rsidR="0018525F">
        <w:rPr>
          <w:rFonts w:ascii="Times New Roman" w:eastAsia="Calibri" w:hAnsi="Times New Roman" w:cs="Times New Roman"/>
          <w:bCs/>
          <w:sz w:val="20"/>
          <w:szCs w:val="20"/>
        </w:rPr>
        <w:t>27</w:t>
      </w:r>
    </w:p>
    <w:p w:rsidR="00872721" w:rsidRPr="008B30E6" w:rsidRDefault="00872721" w:rsidP="00767182">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bCs/>
          <w:sz w:val="20"/>
          <w:szCs w:val="20"/>
        </w:rPr>
        <w:t>Васькин Э………</w:t>
      </w:r>
      <w:r w:rsidR="008C7C94" w:rsidRPr="008B30E6">
        <w:rPr>
          <w:rFonts w:ascii="Times New Roman" w:eastAsia="Calibri" w:hAnsi="Times New Roman" w:cs="Times New Roman"/>
          <w:bCs/>
          <w:sz w:val="20"/>
          <w:szCs w:val="20"/>
        </w:rPr>
        <w:t>..</w:t>
      </w:r>
      <w:r w:rsidRPr="008B30E6">
        <w:rPr>
          <w:rFonts w:ascii="Times New Roman" w:eastAsia="Calibri" w:hAnsi="Times New Roman" w:cs="Times New Roman"/>
          <w:bCs/>
          <w:sz w:val="20"/>
          <w:szCs w:val="20"/>
        </w:rPr>
        <w:t xml:space="preserve"> </w:t>
      </w:r>
      <w:r w:rsidR="00703F91" w:rsidRPr="008B30E6">
        <w:rPr>
          <w:rFonts w:ascii="Times New Roman" w:eastAsia="Calibri" w:hAnsi="Times New Roman" w:cs="Times New Roman"/>
          <w:bCs/>
          <w:sz w:val="20"/>
          <w:szCs w:val="20"/>
        </w:rPr>
        <w:t>Джомба- чудодейственный напиток…</w:t>
      </w:r>
      <w:r w:rsidR="003208B5">
        <w:rPr>
          <w:rFonts w:ascii="Times New Roman" w:eastAsia="Calibri" w:hAnsi="Times New Roman" w:cs="Times New Roman"/>
          <w:bCs/>
          <w:sz w:val="20"/>
          <w:szCs w:val="20"/>
        </w:rPr>
        <w:t>………………</w:t>
      </w:r>
      <w:r w:rsidR="00AB2185">
        <w:rPr>
          <w:rFonts w:ascii="Times New Roman" w:eastAsia="Calibri" w:hAnsi="Times New Roman" w:cs="Times New Roman"/>
          <w:bCs/>
          <w:sz w:val="20"/>
          <w:szCs w:val="20"/>
        </w:rPr>
        <w:t>…..</w:t>
      </w:r>
      <w:r w:rsidR="0018525F">
        <w:rPr>
          <w:rFonts w:ascii="Times New Roman" w:eastAsia="Calibri" w:hAnsi="Times New Roman" w:cs="Times New Roman"/>
          <w:bCs/>
          <w:sz w:val="20"/>
          <w:szCs w:val="20"/>
        </w:rPr>
        <w:t>31</w:t>
      </w:r>
    </w:p>
    <w:p w:rsidR="00872721" w:rsidRPr="008B30E6" w:rsidRDefault="00872721" w:rsidP="00BC5E73">
      <w:pPr>
        <w:spacing w:after="200" w:line="24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Журба С………</w:t>
      </w:r>
      <w:r w:rsidR="008C7C94" w:rsidRPr="008B30E6">
        <w:rPr>
          <w:rFonts w:ascii="Times New Roman" w:eastAsia="Calibri" w:hAnsi="Times New Roman" w:cs="Times New Roman"/>
          <w:sz w:val="20"/>
          <w:szCs w:val="20"/>
        </w:rPr>
        <w:t>…</w:t>
      </w:r>
      <w:r w:rsidRPr="008B30E6">
        <w:rPr>
          <w:rFonts w:ascii="Times New Roman" w:eastAsia="Calibri" w:hAnsi="Times New Roman" w:cs="Times New Roman"/>
          <w:sz w:val="20"/>
          <w:szCs w:val="20"/>
        </w:rPr>
        <w:t xml:space="preserve"> Религиозные культуры народов России</w:t>
      </w:r>
      <w:r w:rsidR="003208B5">
        <w:rPr>
          <w:rFonts w:ascii="Times New Roman" w:eastAsia="Calibri" w:hAnsi="Times New Roman" w:cs="Times New Roman"/>
          <w:sz w:val="20"/>
          <w:szCs w:val="20"/>
        </w:rPr>
        <w:t>………………</w:t>
      </w:r>
      <w:r w:rsidR="0018525F">
        <w:rPr>
          <w:rFonts w:ascii="Times New Roman" w:eastAsia="Calibri" w:hAnsi="Times New Roman" w:cs="Times New Roman"/>
          <w:sz w:val="20"/>
          <w:szCs w:val="20"/>
        </w:rPr>
        <w:t>….33</w:t>
      </w:r>
    </w:p>
    <w:p w:rsidR="00872721" w:rsidRPr="008B30E6" w:rsidRDefault="00872721" w:rsidP="00BC5E73">
      <w:pPr>
        <w:spacing w:after="200" w:line="24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Иванова П……</w:t>
      </w:r>
      <w:r w:rsidR="008C7C94" w:rsidRPr="008B30E6">
        <w:rPr>
          <w:rFonts w:ascii="Times New Roman" w:eastAsia="Calibri" w:hAnsi="Times New Roman" w:cs="Times New Roman"/>
          <w:sz w:val="20"/>
          <w:szCs w:val="20"/>
        </w:rPr>
        <w:t>….</w:t>
      </w:r>
      <w:r w:rsidRPr="008B30E6">
        <w:rPr>
          <w:rFonts w:ascii="Times New Roman" w:eastAsia="Calibri" w:hAnsi="Times New Roman" w:cs="Times New Roman"/>
          <w:sz w:val="20"/>
          <w:szCs w:val="20"/>
        </w:rPr>
        <w:t xml:space="preserve"> Дагестан – край древних гор</w:t>
      </w:r>
      <w:r w:rsidR="0018525F">
        <w:rPr>
          <w:rFonts w:ascii="Times New Roman" w:eastAsia="Calibri" w:hAnsi="Times New Roman" w:cs="Times New Roman"/>
          <w:sz w:val="20"/>
          <w:szCs w:val="20"/>
        </w:rPr>
        <w:t>……</w:t>
      </w:r>
      <w:r w:rsidR="003208B5">
        <w:rPr>
          <w:rFonts w:ascii="Times New Roman" w:eastAsia="Calibri" w:hAnsi="Times New Roman" w:cs="Times New Roman"/>
          <w:sz w:val="20"/>
          <w:szCs w:val="20"/>
        </w:rPr>
        <w:t>……………….</w:t>
      </w:r>
      <w:r w:rsidR="0018525F">
        <w:rPr>
          <w:rFonts w:ascii="Times New Roman" w:eastAsia="Calibri" w:hAnsi="Times New Roman" w:cs="Times New Roman"/>
          <w:sz w:val="20"/>
          <w:szCs w:val="20"/>
        </w:rPr>
        <w:t>……...…37</w:t>
      </w:r>
    </w:p>
    <w:p w:rsidR="00872721" w:rsidRPr="008B30E6" w:rsidRDefault="00872721" w:rsidP="00BC5E73">
      <w:pPr>
        <w:spacing w:after="200" w:line="24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Камбарова М…. </w:t>
      </w:r>
      <w:r w:rsidR="008C7C94" w:rsidRPr="008B30E6">
        <w:rPr>
          <w:rFonts w:ascii="Times New Roman" w:eastAsia="Calibri" w:hAnsi="Times New Roman" w:cs="Times New Roman"/>
          <w:sz w:val="20"/>
          <w:szCs w:val="20"/>
        </w:rPr>
        <w:t>...</w:t>
      </w:r>
      <w:r w:rsidRPr="008B30E6">
        <w:rPr>
          <w:rFonts w:ascii="Times New Roman" w:eastAsia="Calibri" w:hAnsi="Times New Roman" w:cs="Times New Roman"/>
          <w:sz w:val="20"/>
          <w:szCs w:val="20"/>
        </w:rPr>
        <w:t>Тропинки к Богу</w:t>
      </w:r>
      <w:r w:rsidR="0018525F">
        <w:rPr>
          <w:rFonts w:ascii="Times New Roman" w:eastAsia="Calibri" w:hAnsi="Times New Roman" w:cs="Times New Roman"/>
          <w:sz w:val="20"/>
          <w:szCs w:val="20"/>
        </w:rPr>
        <w:t>………………</w:t>
      </w:r>
      <w:r w:rsidR="003208B5">
        <w:rPr>
          <w:rFonts w:ascii="Times New Roman" w:eastAsia="Calibri" w:hAnsi="Times New Roman" w:cs="Times New Roman"/>
          <w:sz w:val="20"/>
          <w:szCs w:val="20"/>
        </w:rPr>
        <w:t>………………</w:t>
      </w:r>
      <w:r w:rsidR="0018525F">
        <w:rPr>
          <w:rFonts w:ascii="Times New Roman" w:eastAsia="Calibri" w:hAnsi="Times New Roman" w:cs="Times New Roman"/>
          <w:sz w:val="20"/>
          <w:szCs w:val="20"/>
        </w:rPr>
        <w:t>……………41</w:t>
      </w:r>
    </w:p>
    <w:p w:rsidR="00872721" w:rsidRDefault="008C7C94" w:rsidP="0018525F">
      <w:pPr>
        <w:ind w:left="-567"/>
        <w:jc w:val="both"/>
        <w:rPr>
          <w:rFonts w:ascii="Times New Roman" w:eastAsia="Times New Roman" w:hAnsi="Times New Roman" w:cs="Times New Roman"/>
          <w:sz w:val="20"/>
          <w:szCs w:val="20"/>
          <w:lang w:eastAsia="ru-RU"/>
        </w:rPr>
      </w:pPr>
      <w:r w:rsidRPr="008B30E6">
        <w:rPr>
          <w:rFonts w:ascii="Times New Roman" w:eastAsia="Calibri" w:hAnsi="Times New Roman" w:cs="Times New Roman"/>
          <w:sz w:val="20"/>
          <w:szCs w:val="20"/>
        </w:rPr>
        <w:t xml:space="preserve">   </w:t>
      </w:r>
      <w:r w:rsidR="00703F91" w:rsidRPr="008B30E6">
        <w:rPr>
          <w:rFonts w:ascii="Times New Roman" w:eastAsia="Calibri" w:hAnsi="Times New Roman" w:cs="Times New Roman"/>
          <w:sz w:val="20"/>
          <w:szCs w:val="20"/>
        </w:rPr>
        <w:tab/>
      </w:r>
      <w:r w:rsidR="00872721" w:rsidRPr="008B30E6">
        <w:rPr>
          <w:rFonts w:ascii="Times New Roman" w:eastAsia="Calibri" w:hAnsi="Times New Roman" w:cs="Times New Roman"/>
          <w:sz w:val="20"/>
          <w:szCs w:val="20"/>
        </w:rPr>
        <w:t>Логачёва Д…</w:t>
      </w:r>
      <w:r w:rsidR="00703F91" w:rsidRPr="008B30E6">
        <w:rPr>
          <w:rFonts w:ascii="Times New Roman" w:eastAsia="Calibri" w:hAnsi="Times New Roman" w:cs="Times New Roman"/>
          <w:sz w:val="20"/>
          <w:szCs w:val="20"/>
        </w:rPr>
        <w:t xml:space="preserve">…. </w:t>
      </w:r>
      <w:r w:rsidR="00872721" w:rsidRPr="008B30E6">
        <w:rPr>
          <w:rFonts w:ascii="Times New Roman" w:eastAsia="Times New Roman" w:hAnsi="Times New Roman" w:cs="Times New Roman"/>
          <w:sz w:val="20"/>
          <w:szCs w:val="20"/>
          <w:lang w:eastAsia="ru-RU"/>
        </w:rPr>
        <w:t xml:space="preserve">Изучение родного языка в условиях </w:t>
      </w:r>
      <w:r w:rsidR="009F4EC5" w:rsidRPr="008B30E6">
        <w:rPr>
          <w:rFonts w:ascii="Times New Roman" w:eastAsia="Times New Roman" w:hAnsi="Times New Roman" w:cs="Times New Roman"/>
          <w:sz w:val="20"/>
          <w:szCs w:val="20"/>
          <w:lang w:eastAsia="ru-RU"/>
        </w:rPr>
        <w:t>д</w:t>
      </w:r>
      <w:r w:rsidR="00872721" w:rsidRPr="008B30E6">
        <w:rPr>
          <w:rFonts w:ascii="Times New Roman" w:eastAsia="Times New Roman" w:hAnsi="Times New Roman" w:cs="Times New Roman"/>
          <w:sz w:val="20"/>
          <w:szCs w:val="20"/>
          <w:lang w:eastAsia="ru-RU"/>
        </w:rPr>
        <w:t>вуязычия</w:t>
      </w:r>
      <w:r w:rsidR="0018525F">
        <w:rPr>
          <w:rFonts w:ascii="Times New Roman" w:eastAsia="Times New Roman" w:hAnsi="Times New Roman" w:cs="Times New Roman"/>
          <w:sz w:val="20"/>
          <w:szCs w:val="20"/>
          <w:lang w:eastAsia="ru-RU"/>
        </w:rPr>
        <w:t>…</w:t>
      </w:r>
      <w:r w:rsidR="003208B5">
        <w:rPr>
          <w:rFonts w:ascii="Times New Roman" w:eastAsia="Times New Roman" w:hAnsi="Times New Roman" w:cs="Times New Roman"/>
          <w:sz w:val="20"/>
          <w:szCs w:val="20"/>
          <w:lang w:eastAsia="ru-RU"/>
        </w:rPr>
        <w:t>.</w:t>
      </w:r>
      <w:r w:rsidR="0018525F">
        <w:rPr>
          <w:rFonts w:ascii="Times New Roman" w:eastAsia="Times New Roman" w:hAnsi="Times New Roman" w:cs="Times New Roman"/>
          <w:sz w:val="20"/>
          <w:szCs w:val="20"/>
          <w:lang w:eastAsia="ru-RU"/>
        </w:rPr>
        <w:t>…</w:t>
      </w:r>
      <w:r w:rsidR="003208B5">
        <w:rPr>
          <w:rFonts w:ascii="Times New Roman" w:eastAsia="Times New Roman" w:hAnsi="Times New Roman" w:cs="Times New Roman"/>
          <w:sz w:val="20"/>
          <w:szCs w:val="20"/>
          <w:lang w:eastAsia="ru-RU"/>
        </w:rPr>
        <w:t>…</w:t>
      </w:r>
      <w:r w:rsidR="0018525F">
        <w:rPr>
          <w:rFonts w:ascii="Times New Roman" w:eastAsia="Times New Roman" w:hAnsi="Times New Roman" w:cs="Times New Roman"/>
          <w:sz w:val="20"/>
          <w:szCs w:val="20"/>
          <w:lang w:eastAsia="ru-RU"/>
        </w:rPr>
        <w:t>….</w:t>
      </w:r>
      <w:r w:rsidR="00AB2185">
        <w:rPr>
          <w:rFonts w:ascii="Times New Roman" w:eastAsia="Times New Roman" w:hAnsi="Times New Roman" w:cs="Times New Roman"/>
          <w:sz w:val="20"/>
          <w:szCs w:val="20"/>
          <w:lang w:eastAsia="ru-RU"/>
        </w:rPr>
        <w:t>..4</w:t>
      </w:r>
      <w:r w:rsidR="0018525F">
        <w:rPr>
          <w:rFonts w:ascii="Times New Roman" w:eastAsia="Times New Roman" w:hAnsi="Times New Roman" w:cs="Times New Roman"/>
          <w:sz w:val="20"/>
          <w:szCs w:val="20"/>
          <w:lang w:eastAsia="ru-RU"/>
        </w:rPr>
        <w:t>6</w:t>
      </w:r>
    </w:p>
    <w:p w:rsidR="00AE08B0" w:rsidRPr="00AE08B0" w:rsidRDefault="00AE08B0" w:rsidP="00AE08B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Меркер А…</w:t>
      </w:r>
      <w:r w:rsidRPr="00AE08B0">
        <w:rPr>
          <w:rFonts w:ascii="Times New Roman" w:hAnsi="Times New Roman"/>
          <w:sz w:val="28"/>
          <w:szCs w:val="28"/>
        </w:rPr>
        <w:t xml:space="preserve"> </w:t>
      </w:r>
      <w:r w:rsidR="003208B5">
        <w:rPr>
          <w:rFonts w:ascii="Times New Roman" w:hAnsi="Times New Roman"/>
          <w:sz w:val="28"/>
          <w:szCs w:val="28"/>
        </w:rPr>
        <w:t>….</w:t>
      </w:r>
      <w:r w:rsidRPr="00AE08B0">
        <w:rPr>
          <w:rFonts w:ascii="Times New Roman" w:hAnsi="Times New Roman"/>
          <w:sz w:val="20"/>
          <w:szCs w:val="20"/>
        </w:rPr>
        <w:t>Народные праздники как главный религиозный аспект в культуре народов России</w:t>
      </w:r>
      <w:r>
        <w:rPr>
          <w:rFonts w:ascii="Times New Roman" w:hAnsi="Times New Roman"/>
          <w:sz w:val="20"/>
          <w:szCs w:val="20"/>
        </w:rPr>
        <w:t>……………………………………</w:t>
      </w:r>
      <w:r w:rsidR="003208B5">
        <w:rPr>
          <w:rFonts w:ascii="Times New Roman" w:hAnsi="Times New Roman"/>
          <w:sz w:val="20"/>
          <w:szCs w:val="20"/>
        </w:rPr>
        <w:t>………………</w:t>
      </w:r>
      <w:r>
        <w:rPr>
          <w:rFonts w:ascii="Times New Roman" w:hAnsi="Times New Roman"/>
          <w:sz w:val="20"/>
          <w:szCs w:val="20"/>
        </w:rPr>
        <w:t>.....</w:t>
      </w:r>
      <w:r w:rsidR="0018525F">
        <w:rPr>
          <w:rFonts w:ascii="Times New Roman" w:hAnsi="Times New Roman"/>
          <w:sz w:val="20"/>
          <w:szCs w:val="20"/>
        </w:rPr>
        <w:t xml:space="preserve"> 53</w:t>
      </w:r>
    </w:p>
    <w:p w:rsidR="00872721" w:rsidRPr="008B30E6" w:rsidRDefault="00872721" w:rsidP="00BC5E73">
      <w:pPr>
        <w:spacing w:after="200" w:line="24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Помпаева М…</w:t>
      </w:r>
      <w:r w:rsidR="008C7C94" w:rsidRPr="008B30E6">
        <w:rPr>
          <w:rFonts w:ascii="Times New Roman" w:eastAsia="Calibri" w:hAnsi="Times New Roman" w:cs="Times New Roman"/>
          <w:sz w:val="20"/>
          <w:szCs w:val="20"/>
        </w:rPr>
        <w:t>….</w:t>
      </w:r>
      <w:r w:rsidRPr="008B30E6">
        <w:rPr>
          <w:rFonts w:ascii="Times New Roman" w:eastAsia="Calibri" w:hAnsi="Times New Roman" w:cs="Times New Roman"/>
          <w:sz w:val="20"/>
          <w:szCs w:val="20"/>
        </w:rPr>
        <w:t xml:space="preserve"> Нравственные ценности семейного </w:t>
      </w:r>
      <w:r w:rsidR="003208B5">
        <w:rPr>
          <w:rFonts w:ascii="Times New Roman" w:eastAsia="Calibri" w:hAnsi="Times New Roman" w:cs="Times New Roman"/>
          <w:sz w:val="20"/>
          <w:szCs w:val="20"/>
        </w:rPr>
        <w:t>в</w:t>
      </w:r>
      <w:r w:rsidRPr="008B30E6">
        <w:rPr>
          <w:rFonts w:ascii="Times New Roman" w:eastAsia="Calibri" w:hAnsi="Times New Roman" w:cs="Times New Roman"/>
          <w:sz w:val="20"/>
          <w:szCs w:val="20"/>
        </w:rPr>
        <w:t>оспитания………</w:t>
      </w:r>
      <w:r w:rsidR="0018525F">
        <w:rPr>
          <w:rFonts w:ascii="Times New Roman" w:eastAsia="Calibri" w:hAnsi="Times New Roman" w:cs="Times New Roman"/>
          <w:sz w:val="20"/>
          <w:szCs w:val="20"/>
        </w:rPr>
        <w:t>……………………………………</w:t>
      </w:r>
      <w:r w:rsidR="003208B5">
        <w:rPr>
          <w:rFonts w:ascii="Times New Roman" w:eastAsia="Calibri" w:hAnsi="Times New Roman" w:cs="Times New Roman"/>
          <w:sz w:val="20"/>
          <w:szCs w:val="20"/>
        </w:rPr>
        <w:t>………………</w:t>
      </w:r>
      <w:r w:rsidR="0018525F">
        <w:rPr>
          <w:rFonts w:ascii="Times New Roman" w:eastAsia="Calibri" w:hAnsi="Times New Roman" w:cs="Times New Roman"/>
          <w:sz w:val="20"/>
          <w:szCs w:val="20"/>
        </w:rPr>
        <w:t>………….58</w:t>
      </w:r>
    </w:p>
    <w:p w:rsidR="00872721" w:rsidRPr="008B30E6" w:rsidRDefault="008C7C94" w:rsidP="00C12232">
      <w:pPr>
        <w:spacing w:after="0" w:line="360" w:lineRule="auto"/>
        <w:contextualSpacing/>
        <w:jc w:val="both"/>
        <w:rPr>
          <w:rFonts w:ascii="Times New Roman" w:eastAsia="Calibri" w:hAnsi="Times New Roman" w:cs="Times New Roman"/>
          <w:b/>
          <w:sz w:val="20"/>
          <w:szCs w:val="20"/>
        </w:rPr>
      </w:pPr>
      <w:r w:rsidRPr="008B30E6">
        <w:rPr>
          <w:rFonts w:ascii="Times New Roman" w:eastAsia="Calibri" w:hAnsi="Times New Roman" w:cs="Times New Roman"/>
          <w:sz w:val="20"/>
          <w:szCs w:val="20"/>
        </w:rPr>
        <w:t>Санжиева Д…….</w:t>
      </w:r>
      <w:r w:rsidR="00872721" w:rsidRPr="008B30E6">
        <w:rPr>
          <w:rFonts w:ascii="Times New Roman" w:eastAsia="Calibri" w:hAnsi="Times New Roman" w:cs="Times New Roman"/>
          <w:sz w:val="20"/>
          <w:szCs w:val="20"/>
        </w:rPr>
        <w:t>Современное представление об архетипе "Мать-Земля" в литературе и искусстве</w:t>
      </w:r>
      <w:r w:rsidR="009F4EC5" w:rsidRPr="008B30E6">
        <w:rPr>
          <w:rFonts w:ascii="Times New Roman" w:eastAsia="Calibri" w:hAnsi="Times New Roman" w:cs="Times New Roman"/>
          <w:sz w:val="20"/>
          <w:szCs w:val="20"/>
        </w:rPr>
        <w:t>……………</w:t>
      </w:r>
      <w:r w:rsidR="003208B5">
        <w:rPr>
          <w:rFonts w:ascii="Times New Roman" w:eastAsia="Calibri" w:hAnsi="Times New Roman" w:cs="Times New Roman"/>
          <w:sz w:val="20"/>
          <w:szCs w:val="20"/>
        </w:rPr>
        <w:t>………………</w:t>
      </w:r>
      <w:r w:rsidR="009F4EC5" w:rsidRPr="008B30E6">
        <w:rPr>
          <w:rFonts w:ascii="Times New Roman" w:eastAsia="Calibri" w:hAnsi="Times New Roman" w:cs="Times New Roman"/>
          <w:sz w:val="20"/>
          <w:szCs w:val="20"/>
        </w:rPr>
        <w:t>…………</w:t>
      </w:r>
      <w:r w:rsidR="0018525F">
        <w:rPr>
          <w:rFonts w:ascii="Times New Roman" w:eastAsia="Calibri" w:hAnsi="Times New Roman" w:cs="Times New Roman"/>
          <w:sz w:val="20"/>
          <w:szCs w:val="20"/>
        </w:rPr>
        <w:t>…………………65</w:t>
      </w:r>
    </w:p>
    <w:p w:rsidR="00872721" w:rsidRPr="008B30E6" w:rsidRDefault="00872721" w:rsidP="00BC5E73">
      <w:pPr>
        <w:spacing w:after="200" w:line="24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Чурбанова Е…… В семье единой</w:t>
      </w:r>
      <w:r w:rsidR="0018525F">
        <w:rPr>
          <w:rFonts w:ascii="Times New Roman" w:eastAsia="Calibri" w:hAnsi="Times New Roman" w:cs="Times New Roman"/>
          <w:sz w:val="20"/>
          <w:szCs w:val="20"/>
        </w:rPr>
        <w:t>………</w:t>
      </w:r>
      <w:r w:rsidR="003208B5">
        <w:rPr>
          <w:rFonts w:ascii="Times New Roman" w:eastAsia="Calibri" w:hAnsi="Times New Roman" w:cs="Times New Roman"/>
          <w:sz w:val="20"/>
          <w:szCs w:val="20"/>
        </w:rPr>
        <w:t>………………</w:t>
      </w:r>
      <w:r w:rsidR="0018525F">
        <w:rPr>
          <w:rFonts w:ascii="Times New Roman" w:eastAsia="Calibri" w:hAnsi="Times New Roman" w:cs="Times New Roman"/>
          <w:sz w:val="20"/>
          <w:szCs w:val="20"/>
        </w:rPr>
        <w:t>……………………...72</w:t>
      </w:r>
    </w:p>
    <w:p w:rsidR="008B30E6" w:rsidRDefault="008B30E6" w:rsidP="00E935D8">
      <w:pPr>
        <w:spacing w:after="0" w:line="360" w:lineRule="auto"/>
        <w:ind w:firstLine="709"/>
        <w:jc w:val="center"/>
        <w:rPr>
          <w:rFonts w:ascii="Times New Roman" w:eastAsia="Times New Roman" w:hAnsi="Times New Roman" w:cs="Times New Roman"/>
          <w:b/>
          <w:sz w:val="20"/>
          <w:szCs w:val="20"/>
          <w:lang w:eastAsia="ru-RU"/>
        </w:rPr>
      </w:pPr>
    </w:p>
    <w:p w:rsidR="00E935D8" w:rsidRPr="008B30E6" w:rsidRDefault="00E935D8" w:rsidP="00E935D8">
      <w:pPr>
        <w:spacing w:after="0" w:line="360" w:lineRule="auto"/>
        <w:ind w:firstLine="709"/>
        <w:jc w:val="center"/>
        <w:rPr>
          <w:rFonts w:ascii="Times New Roman" w:eastAsia="Times New Roman" w:hAnsi="Times New Roman" w:cs="Times New Roman"/>
          <w:b/>
          <w:sz w:val="20"/>
          <w:szCs w:val="20"/>
          <w:shd w:val="clear" w:color="auto" w:fill="FFFFFF"/>
          <w:lang w:eastAsia="ru-RU"/>
        </w:rPr>
      </w:pPr>
      <w:r w:rsidRPr="008B30E6">
        <w:rPr>
          <w:rFonts w:ascii="Times New Roman" w:eastAsia="Times New Roman" w:hAnsi="Times New Roman" w:cs="Times New Roman"/>
          <w:b/>
          <w:sz w:val="20"/>
          <w:szCs w:val="20"/>
          <w:lang w:eastAsia="ru-RU"/>
        </w:rPr>
        <w:t>…</w:t>
      </w:r>
    </w:p>
    <w:p w:rsidR="00E935D8" w:rsidRPr="008B30E6" w:rsidRDefault="00E935D8" w:rsidP="00E935D8">
      <w:pPr>
        <w:spacing w:after="200" w:line="276" w:lineRule="auto"/>
        <w:jc w:val="center"/>
        <w:rPr>
          <w:rFonts w:ascii="Times New Roman" w:eastAsia="Calibri" w:hAnsi="Times New Roman" w:cs="Times New Roman"/>
          <w:b/>
          <w:sz w:val="20"/>
          <w:szCs w:val="20"/>
        </w:rPr>
      </w:pPr>
      <w:r w:rsidRPr="008B30E6">
        <w:rPr>
          <w:rFonts w:ascii="Times New Roman" w:eastAsia="Calibri" w:hAnsi="Times New Roman" w:cs="Times New Roman"/>
          <w:b/>
          <w:sz w:val="20"/>
          <w:szCs w:val="20"/>
        </w:rPr>
        <w:lastRenderedPageBreak/>
        <w:t>ЦАГАН САР</w:t>
      </w:r>
    </w:p>
    <w:p w:rsidR="00E935D8" w:rsidRPr="008B30E6" w:rsidRDefault="00E935D8" w:rsidP="00E935D8">
      <w:pPr>
        <w:spacing w:after="200" w:line="276" w:lineRule="auto"/>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w:t>
      </w:r>
      <w:r w:rsidRPr="008B30E6">
        <w:rPr>
          <w:rFonts w:ascii="Times New Roman" w:eastAsia="Calibri" w:hAnsi="Times New Roman" w:cs="Times New Roman"/>
          <w:b/>
          <w:sz w:val="20"/>
          <w:szCs w:val="20"/>
        </w:rPr>
        <w:t xml:space="preserve">Абушинова Сара, </w:t>
      </w:r>
      <w:r w:rsidRPr="008B30E6">
        <w:rPr>
          <w:rFonts w:ascii="Times New Roman" w:eastAsia="Calibri" w:hAnsi="Times New Roman" w:cs="Times New Roman"/>
          <w:sz w:val="20"/>
          <w:szCs w:val="20"/>
        </w:rPr>
        <w:t>7 класс</w:t>
      </w:r>
    </w:p>
    <w:p w:rsidR="00E935D8" w:rsidRPr="008B30E6" w:rsidRDefault="00E935D8" w:rsidP="00E935D8">
      <w:pPr>
        <w:spacing w:after="200" w:line="276" w:lineRule="auto"/>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Руководитель: Манджикова Т.А.</w:t>
      </w:r>
    </w:p>
    <w:p w:rsidR="00E935D8" w:rsidRPr="008B30E6" w:rsidRDefault="00E935D8" w:rsidP="00E935D8">
      <w:pPr>
        <w:spacing w:after="200" w:line="276" w:lineRule="auto"/>
        <w:jc w:val="right"/>
        <w:rPr>
          <w:rFonts w:ascii="Times New Roman" w:eastAsia="Calibri" w:hAnsi="Times New Roman" w:cs="Times New Roman"/>
          <w:b/>
          <w:sz w:val="20"/>
          <w:szCs w:val="20"/>
        </w:rPr>
      </w:pPr>
      <w:r w:rsidRPr="008B30E6">
        <w:rPr>
          <w:rFonts w:ascii="Times New Roman" w:eastAsia="Calibri" w:hAnsi="Times New Roman" w:cs="Times New Roman"/>
          <w:sz w:val="20"/>
          <w:szCs w:val="20"/>
        </w:rPr>
        <w:t>МКОУ «ЮСОШ»</w:t>
      </w:r>
    </w:p>
    <w:p w:rsidR="00E935D8" w:rsidRPr="008B30E6"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Калмыки – великий народ, создавший знаменитый эпос «Джангар», множество народных песен, благопожеланий и величаний, сказок и легенд, пословиц и поговорок, затейливых игр и оригинальных обрядов.</w:t>
      </w:r>
    </w:p>
    <w:p w:rsidR="00E935D8" w:rsidRPr="008B30E6"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Без знания своих корней, без знания народных традиций не может быть полного счастья в жизни, нет движения вперед, поэтому правительство  Республики Калмыкия делает все, чтобы культурно-художественное наследие не забывалось и не утрачивало своего глубокого значения в жизни моего народа. </w:t>
      </w:r>
    </w:p>
    <w:p w:rsidR="00E935D8" w:rsidRPr="008B30E6"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В эти дни мы отмечаем один из самых главных и любимых праздников калмыцкого народа – Цаган Сар. Цаган Сар - один самых почитаемых праздников, который предвещает окончание зимы, обновление жизни, торжество земного бытия и светлую надежду на будущее. Ежегодно отмечая приход весны, мы желаем близким счастья и долгой жизни. Приходит следующий год, и мы опять произносим те же слова, в которых заключается мудрость народа: благополучно прожить год, чтобы вновь поздравить друг друга и просить благословения для своего народа. В старинной калмыцкой книге «Океан примеров мудрости» записана интересная мысль о том, что молоко матери ставит человека на ноги, а мудрость предков помогает найти свое, отличающееся от других лицо, то есть делает его зрелым, мыслящим оригинально и самостоятельно. В нашей республике идет возрождение народа и его богатой культуры. Я как частичка своего народа, обращаясь  к глубоким </w:t>
      </w:r>
      <w:r w:rsidRPr="008B30E6">
        <w:rPr>
          <w:rFonts w:ascii="Times New Roman" w:eastAsia="Calibri" w:hAnsi="Times New Roman" w:cs="Times New Roman"/>
          <w:sz w:val="20"/>
          <w:szCs w:val="20"/>
        </w:rPr>
        <w:lastRenderedPageBreak/>
        <w:t>истокам культурно-исторического и духовного наследия своих предков, делаюсь духовно богаче и счастливее.</w:t>
      </w:r>
    </w:p>
    <w:p w:rsidR="00E935D8" w:rsidRPr="008B30E6"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Цаган Сар – это праздник весны и имеет огромное значение не только потому, что буддизм является нашей основной религией, но и потому, что  буддизм является частью нашей культуры. А что же для меня калмыцкая культура? Это культура моих предков, культура милосердия, сострадания, ненасилия, культура, которая основана на принципах Учения Будды.</w:t>
      </w:r>
    </w:p>
    <w:p w:rsidR="00E935D8" w:rsidRPr="008B30E6"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Цаган означает «белый», сар- «месяц». Белый месяц-являет собой новые начинания, это месяц мира, добра и всего благого.</w:t>
      </w:r>
    </w:p>
    <w:p w:rsidR="00E935D8" w:rsidRPr="008B30E6"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В прежние времена, когда наши предки были кочевниками, во время белого месяца готовились к наступлению весны: совершали ритуалы, молились о том, чтобы были хорошие пастбища, увеличилось поголовье скота, шли обильные дожди и была благоприятная погода.</w:t>
      </w:r>
    </w:p>
    <w:p w:rsidR="00E935D8" w:rsidRPr="008B30E6"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Сейчас, в 21 веке, мы не ведем кочевого образа жизни, но мы смогли по сей день сохранить черты нашей древней культуры.   В названии «Цаган Сар» заключена цветовая символика, общая для монголоязычных народов, согласно которой белый месяц - символ святости и чистоты - ассоциируется со счастьем и благополучием.</w:t>
      </w:r>
    </w:p>
    <w:p w:rsidR="00E935D8" w:rsidRPr="008B30E6"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Древний народный праздник Цаган Сар, возникший как календарный праздник, с распространением буддизма получил оттенок религиозного содержания и празднуется в честь нескольких событий: во-первых, наступления 1-го числа первого весеннего месяца, во-вторых, в этот день Будда вступил в диспут с шестью неверными учителями веры, который длился с 1-го по 15-ое число Лу сара и одержал над ними победу и, наконец,  в этот день грозная богиня войны Окон-тенгр возвратилась из страны мангусов, куда </w:t>
      </w:r>
      <w:r w:rsidRPr="008B30E6">
        <w:rPr>
          <w:rFonts w:ascii="Times New Roman" w:eastAsia="Calibri" w:hAnsi="Times New Roman" w:cs="Times New Roman"/>
          <w:sz w:val="20"/>
          <w:szCs w:val="20"/>
        </w:rPr>
        <w:lastRenderedPageBreak/>
        <w:t>она добровольно отправилась для усмирения чудовища, грозившего уничтожением человечества.</w:t>
      </w:r>
    </w:p>
    <w:p w:rsidR="00E935D8" w:rsidRPr="008B30E6"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По буддийской мифологии богиня Окон-тенгр, став женой грозного чудовища, одержала над ним победу. Глубокой ночью бежала она из страны мангусов на буланой лошади.  В пути  родила младенца от чудовища, которого, спасаясь от погони, она держала в зубах. Ребенок должен был вырасти еще грознее отца, поэтому во имя благополучия мирной жизни людей на земле, его надо было умертвить. Богиня Окон-тенгр вернулась к людям на рассвете, ранним утром, поэтому люди в ожидании ее возвращения молились Буддле, совершали торжественный молебен Всевышним.</w:t>
      </w:r>
    </w:p>
    <w:p w:rsidR="00E935D8" w:rsidRPr="008B30E6"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Я часто наблюдал, что во время торжественного богослужения из помещения хурула выносят изображение богини Окон-тенрг, сами служители, музыканты садятся напротив и совершают молебен. После окончания службы изображение богини Окон-тенгр возвращается в хурул, а служители хурула расходятся для празднования Цаган Сар.</w:t>
      </w:r>
    </w:p>
    <w:p w:rsidR="00E935D8" w:rsidRPr="008B30E6"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К празднику Цаган Сар все готовятся заранее. Зима идет к концу, приближается весна, несущая надежды благополучного выхода из зимы. Скот, основное богатство кочевников, выходит из долгой зимовки, дает приплод. Коровы после осени и зимы начинают доиться, люди получают возможность употреблять молоко, молочный калмыцкий чай, т.е. белую пищу.</w:t>
      </w:r>
    </w:p>
    <w:p w:rsidR="00E935D8" w:rsidRPr="008B30E6"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Накануне Цаган Сар в доме все чистится, убирается, обновляется одежда. К празднику стараются сшить новую одежду, особенно для детей, готовятся припасы для угощения, белг (подарки) для родственников.</w:t>
      </w:r>
    </w:p>
    <w:p w:rsidR="00E935D8" w:rsidRPr="008B30E6"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Наша семья Цаган Сар отмечает дома, рано утром. После поклонения богам все члены семьи поздравляют друг лруга с Цаганом, обнимаются от радости как после долгой разлуки. При обряде «цагаллгн» все одаривают друг друга </w:t>
      </w:r>
      <w:r w:rsidRPr="008B30E6">
        <w:rPr>
          <w:rFonts w:ascii="Times New Roman" w:eastAsia="Calibri" w:hAnsi="Times New Roman" w:cs="Times New Roman"/>
          <w:sz w:val="20"/>
          <w:szCs w:val="20"/>
        </w:rPr>
        <w:lastRenderedPageBreak/>
        <w:t>подарками. Старшие чаще одаривают деньгами, произносят йорял (благопожелания).</w:t>
      </w:r>
    </w:p>
    <w:p w:rsidR="00E935D8" w:rsidRDefault="00E935D8"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Продолжая вековую традицию, желаю чтобы светлый праздник Цаган Сар подарил всем счастье и радость, удачу и долголетие, благополучие и процветание.</w:t>
      </w:r>
    </w:p>
    <w:p w:rsidR="001A7B4A" w:rsidRPr="008B30E6" w:rsidRDefault="001A7B4A" w:rsidP="000F79AC">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w:t>
      </w:r>
    </w:p>
    <w:p w:rsidR="008B30E6" w:rsidRPr="008B30E6" w:rsidRDefault="008B30E6" w:rsidP="00AB2185">
      <w:pPr>
        <w:spacing w:after="0" w:line="360" w:lineRule="auto"/>
        <w:ind w:left="113" w:right="113"/>
        <w:jc w:val="center"/>
        <w:rPr>
          <w:rFonts w:ascii="Times New Roman" w:eastAsia="Calibri" w:hAnsi="Times New Roman" w:cs="Times New Roman"/>
          <w:b/>
          <w:sz w:val="20"/>
          <w:szCs w:val="20"/>
        </w:rPr>
      </w:pPr>
      <w:r w:rsidRPr="008B30E6">
        <w:rPr>
          <w:rFonts w:ascii="Times New Roman" w:eastAsia="Calibri" w:hAnsi="Times New Roman" w:cs="Times New Roman"/>
          <w:b/>
          <w:sz w:val="20"/>
          <w:szCs w:val="20"/>
        </w:rPr>
        <w:t>ЕДИНСТВО НАРОДОВ – ДРУЖБА  ЯЗЫКОВ</w:t>
      </w:r>
    </w:p>
    <w:p w:rsidR="008B30E6" w:rsidRPr="008B30E6" w:rsidRDefault="008B30E6" w:rsidP="00AB2185">
      <w:pPr>
        <w:spacing w:after="0" w:line="360" w:lineRule="auto"/>
        <w:ind w:left="113" w:right="113"/>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Агибалов Сергей, 10 класс Руководитель Цакирова Н.Н. </w:t>
      </w:r>
    </w:p>
    <w:p w:rsidR="008B30E6" w:rsidRPr="008B30E6" w:rsidRDefault="008B30E6" w:rsidP="00AB2185">
      <w:pPr>
        <w:spacing w:after="0" w:line="360" w:lineRule="auto"/>
        <w:ind w:left="113" w:right="113"/>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МКОУ «ГМГ им.Б.Б. Городовикова»</w:t>
      </w:r>
    </w:p>
    <w:p w:rsidR="008B30E6" w:rsidRPr="008B30E6" w:rsidRDefault="008B30E6" w:rsidP="00AB2185">
      <w:pPr>
        <w:spacing w:after="0" w:line="360" w:lineRule="auto"/>
        <w:ind w:left="113" w:right="113"/>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Говоря о влиянии русской культуры, русского языка на развитие и совершенствование национальных культур и языков, можно смело утверждать, что в русском языке интернациональная функция развита сильнее, чем в национальных, поскольку он вносит в сокровищницу русской литературы наиболее весомый вклад и служит средством обмена культурными ценностями между народами. Но, признавая ведущую роль русского языка в нашей стране, никак нельзя умалять достоинства национальных языков, и необходимо прививать детям чувство</w:t>
      </w:r>
      <w:r w:rsidRPr="008B30E6">
        <w:rPr>
          <w:rFonts w:ascii="Times New Roman" w:eastAsia="Calibri" w:hAnsi="Times New Roman" w:cs="Times New Roman"/>
          <w:color w:val="FF0000"/>
          <w:sz w:val="20"/>
          <w:szCs w:val="20"/>
        </w:rPr>
        <w:t xml:space="preserve"> </w:t>
      </w:r>
      <w:r w:rsidRPr="008B30E6">
        <w:rPr>
          <w:rFonts w:ascii="Times New Roman" w:eastAsia="Calibri" w:hAnsi="Times New Roman" w:cs="Times New Roman"/>
          <w:sz w:val="20"/>
          <w:szCs w:val="20"/>
        </w:rPr>
        <w:t xml:space="preserve">любви и уважения как к своему родному языку, так и к языкам других наций и народностей. </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Бытует мнение, что русский язык выступает в национальной школе не только как язык  межнационального общения, но и как хранитель духовных ценностей разных народов, объединяющих национальную культуру народов России.</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ab/>
        <w:t xml:space="preserve">Давние корни имеет и русско-калмыцкое двуязычие. Совместное проживание в России калмыков с русским населением продиктовало необходимость изучения как русского так и калмыцкого языков. Изучение русского языка в школах Республики  Калмыкия как языка межнационального </w:t>
      </w:r>
      <w:r w:rsidRPr="008B30E6">
        <w:rPr>
          <w:rFonts w:ascii="Times New Roman" w:eastAsia="Calibri" w:hAnsi="Times New Roman" w:cs="Times New Roman"/>
          <w:sz w:val="20"/>
          <w:szCs w:val="20"/>
        </w:rPr>
        <w:lastRenderedPageBreak/>
        <w:t xml:space="preserve">общения привело к обогащению литературного калмыцкого языка терминологией, появился новый калмыцкий алфавит, созданный на основе русского алфавита. </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О том, что под влиянием многолетней дружбы  народов России, в обществе явно проявлялись черты интернационализма, накладывая мощный отпечаток во всех сферах и материальной и духовной жизни, оказывая воздействие и на самую суть времени, накладывая печать и на духовную жизнь калмыцкого народа, говорил известный калмыцкий поэт Давид Кугультинов в одном из своих выступлений. «Слово писателя – активная сила. Мир нуждается в слове. Душа человеческая нуждается в силе духа, которая обретается только через слово. Мы живем не в каком-то локально ограниченном пространстве, не на какой-то замкнутой территории, которая не имеет связи с землями других народов, а в неограниченном пространстве взаимодействия. Так же, как мы свободно пересекаем границы, условно разделяющие наши республики, страны, в каждой из них чувствуя себя на родной земле, границы наших национальных литератур сегодня свободно пересекаются духовными ценностями, созданными в любой из них. И то, что создано новаторского, например, в русской или казахской литературе, сегодня воспринимается калмыцкой или другой литературой страны как своё собственное достижение. То, что не достигнуто калмыцкой литературой – этот вакуум заполняется открытиями в литературе других народов, и эти открытия становятся необходимыми для духовной жизни калмыцкого читателя. Так было, например, с «Белым пароходом» Чингиза Айтматова, трилогией «Кровь и пот» Абдижамила Нурпеисова. Созданное в одной из братских литератур отзывается с огромной силой во всех других. Это явление не вызвано объективными историческими процессами, закономерностями духовного развития народов нашей страны. Оно легко преодолевает языковые  барьеры» - точно подмечал Давид Никитич, корифей нашей калмыцкой литературы, оставивший нам свое бесценное литературное наследие.</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lastRenderedPageBreak/>
        <w:t xml:space="preserve">         Далее в своей статье, которое печаталось на страницах журнала «Теегин герл» в 1981г., Давид Никитич говорил о том, что ему неоднократно приходилось слышать разговоры о непереводимости поэзии. Поэт опровергал это мнение убеждением, что люди, не знающие английского, немецкого, итальянского, через переводы на русский язык признают неоспоримую гениальность Шекспира, Гете. Давид Кугультинов приводил в пример слова Бориса Пастернака о том, что, может быть, произведения, переведенные на другой язык, иногда теряют в мелодике, в архитектонике стиха, но обретают при этом в крепости мускульных тканей, ибо при переводе отпадают сопутствующие «рудам» мысли «шлаки», и перед читателем мысли появляются освобожденными от примесей, выпуклостей.</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ab/>
        <w:t>Кугультинов отмечал и тот факт, что поэты, воистину интересные для своего народа, становятся истинно интересными и для всех. «Нет непереводимого поэта, если он действительно поэт, как Шекспир, Гете, Данте. Подлинно великое и прекрасное от «горизонта одного человека» идет к « горизонту всех людей», от времени жизни одного поколения к жизни человечества, длящейся не одно столетие, становясь вечным, бессмертным»- цитировал он слова П. Элюара, соглашаясь с ним.</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ab/>
        <w:t>И я полностью солидарна с мнением народного писателя о том, что бессмертны произведения всех великих поэтов, писателей всех наций и народов, которые способствовали и способствуют развитию дружбы, интернационализма между народами, обеспечивают связь всех времен и поколений, порождают в сердцах любовь к слову, ко всему прекрасному, что есть на земле, иначе, говоря словами Александра Блока, «увековечивают сущее».</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ab/>
        <w:t xml:space="preserve">У каждого народа есть писатели, поэты, возвеличивающие, восхлавляющие не только свой народ, но и посвятившие свои произведения представителям другого народа. И не важно, на каком языке написано произведение, главное, что оно несет в себе добро, сближает разные народы, </w:t>
      </w:r>
      <w:r w:rsidRPr="008B30E6">
        <w:rPr>
          <w:rFonts w:ascii="Times New Roman" w:eastAsia="Calibri" w:hAnsi="Times New Roman" w:cs="Times New Roman"/>
          <w:sz w:val="20"/>
          <w:szCs w:val="20"/>
        </w:rPr>
        <w:lastRenderedPageBreak/>
        <w:t xml:space="preserve">и в мудрости другого народа они видят частицу мудрости всего человечества. И у калмыцких писателей есть немало произведений, которые посвящены представителям других наций и народностей. Они выражают любовь, уважение автора к тому народу, о котором он пишет. Так Морхаджи Нармаев писал о народе Украины, где он воевал; произведения Михаила Хонинова, посвященные народу Белоруссии, военному прошлому писателя, читают в переводе в Белоруссии. Трогательной была дружба Расула Гамзатова и Давида Кугультинова, их стихи – посвящения друг другу. </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Мы гордимся тем, что гений русской литературы Александр Сергеевич Пушкин часто упоминал наш маленький народ в своих бессмертных произведениях, обращаясь к нам: «… и друг степей – калмык…», «Желай мне здравия, калмык!», «Прощай любезная калмычка!». Так же писатели и поэты, представители разных народов, в том числе и калмыцкие писатели и поэты, прославляют Пушкина в своих бессмертных произведениях, одухотворяя его, беря с него пример, восхищаясь  его творчеством.</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ab/>
        <w:t>И вновь мне хочется вспомнить здесь имя нашего поистине великого, известного всему миру поэта Давида Кугультинова, напомнить его мудрую речь: «Бессмертие человека заключено не в том, что он умирает, а в том, что на смену ему рождается новый человек и, продолжая песню предыдущего, поёт ее в своё время, передавая эту песнь другому как гимн неумирающей жизни, гимн красоте и добру. Произведения Пушкина, Лермонтова, Маяковского, Горького, Шолохова, Леонова, Твардовского, и мн. других русских классиков несли в себе и продолжают нести в сконцентрированном виде всю деятельную, активную доброту.</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В свете русской литературы, как весной при свете солнца возрастает тысяча цветов, так и в многонациональной литературе расцвели таланты многих писателей и поэтов. Свет русской литературы, безусловно, освещал путь творчества и Миколы Бажана, и Аркадия Кулешова, и Эдуарда Межелайтиса, и Чингиза Айтматова, и Абдижамила Нурпеисова, и Кайсына </w:t>
      </w:r>
      <w:r w:rsidRPr="008B30E6">
        <w:rPr>
          <w:rFonts w:ascii="Times New Roman" w:eastAsia="Calibri" w:hAnsi="Times New Roman" w:cs="Times New Roman"/>
          <w:sz w:val="20"/>
          <w:szCs w:val="20"/>
        </w:rPr>
        <w:lastRenderedPageBreak/>
        <w:t>Кулиева, и Расула Гамзатова, и Мустая Карима, и Алима Кешокова, и многих других». Это духовное и творческое единство и есть высшее проявление интернационализма, считает Давид Никитич, в чем я полностью с ним согласна. К этим перечисленным народным поэтом Калмыкии, Лауреатом государственных премий СССР и РСФСР Д.Н. Кугультиновым именам мы можем с уверенностью и гордостью добавить теперь и его имя, которое является для нас путеводной звездой, освещает нам путь в будущее.</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ab/>
        <w:t>Мы убеждаемся, да и время, движущееся неумолимо вперед, доказывает это, что высказывание «слово писателя – активная сила» как нельзя точно и актуально на все времена. Великую силу слова подмечал и Л. Н. Толстой: «Слово-дело великое. Великое, потому что словом можно соединить людей и разъединить их, словом можно служить любви, словом же можно служить вражде и ненависти»,-писал он.</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ab/>
        <w:t>Давно и мудро сказано: «Можно научиться хорошо говорить, читая тех, кто хорошо писал». И Высказывания ученых, педагогов, писателей и поэтов о языке, о мудрости языка, о силе языка учат нас любить и изучать не только свой родной язык, но и с уважением и любовью относиться к другим нациям и народностям, к их языку, изучать другие языки. И, как справедливо отметила в одном из своих трудов профессор КГУ Очир Джагаевна Мукаева, - «Язык – один из самых удивительных и значимых феноменов, определяющих сущность человека. Он является системой, которая позволяет собирать, сохранять и передавать из поколения в поколение информацию, накопленную веками коллективным сознанием».</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ab/>
        <w:t>Язык – код и феномен культуры. О нерасторжимом единстве языка и культуры свидетельствуют высказывания виднейших деятелей науки: «Народ выражает себя в языке своем», «Язык – скрепа семей и поколений».</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ab/>
        <w:t>И закончить свою статью я бы хотела стихотворением народного поэта Калмыкии Бема Джимбинова - «Язык России»: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3326"/>
      </w:tblGrid>
      <w:tr w:rsidR="00576A41" w:rsidTr="007B5DAF">
        <w:tc>
          <w:tcPr>
            <w:tcW w:w="3326" w:type="dxa"/>
          </w:tcPr>
          <w:p w:rsidR="00576A41" w:rsidRDefault="00576A41" w:rsidP="00AB2185">
            <w:pPr>
              <w:spacing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lastRenderedPageBreak/>
              <w:t xml:space="preserve">    В старинной Праге, где в тени каштанов   </w:t>
            </w:r>
          </w:p>
          <w:p w:rsidR="00576A41" w:rsidRDefault="007B5DAF" w:rsidP="00AB2185">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576A41" w:rsidRPr="008B30E6">
              <w:rPr>
                <w:rFonts w:ascii="Times New Roman" w:eastAsia="Calibri" w:hAnsi="Times New Roman" w:cs="Times New Roman"/>
                <w:sz w:val="20"/>
                <w:szCs w:val="20"/>
              </w:rPr>
              <w:t xml:space="preserve">Играли дети около скамьи, </w:t>
            </w:r>
          </w:p>
          <w:p w:rsidR="00576A41" w:rsidRDefault="00576A41" w:rsidP="00AB2185">
            <w:pPr>
              <w:spacing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С друзьями повстречался я нежданно.      </w:t>
            </w:r>
          </w:p>
          <w:p w:rsidR="007B5DAF" w:rsidRDefault="007B5DAF" w:rsidP="00AB2185">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Как вам живется, милые мои?</w:t>
            </w:r>
          </w:p>
          <w:p w:rsidR="00576A41" w:rsidRDefault="00576A41" w:rsidP="00AB2185">
            <w:pPr>
              <w:spacing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Они в Москве учились-белозубый, </w:t>
            </w:r>
          </w:p>
          <w:p w:rsidR="00576A41" w:rsidRDefault="00576A41" w:rsidP="00AB2185">
            <w:pPr>
              <w:spacing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Светловолосый, худощавый чех </w:t>
            </w:r>
          </w:p>
          <w:p w:rsidR="00576A41" w:rsidRDefault="00576A41" w:rsidP="00AB2185">
            <w:pPr>
              <w:spacing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И дочь красивой смуглолицей Кубы, </w:t>
            </w:r>
          </w:p>
          <w:p w:rsidR="00576A41" w:rsidRDefault="00576A41" w:rsidP="00AB2185">
            <w:pPr>
              <w:spacing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Чей звонок был простосердечный смех.</w:t>
            </w:r>
          </w:p>
          <w:p w:rsidR="00576A41" w:rsidRDefault="00576A41" w:rsidP="00AB2185">
            <w:pPr>
              <w:spacing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В России стали мужем и женою,</w:t>
            </w:r>
            <w:r w:rsidRPr="008B30E6">
              <w:rPr>
                <w:rFonts w:ascii="Times New Roman" w:eastAsia="Calibri" w:hAnsi="Times New Roman" w:cs="Times New Roman"/>
                <w:sz w:val="20"/>
                <w:szCs w:val="20"/>
              </w:rPr>
              <w:tab/>
            </w:r>
          </w:p>
          <w:p w:rsidR="00576A41" w:rsidRDefault="00576A41" w:rsidP="00AB2185">
            <w:pPr>
              <w:spacing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И девочка в России родилась,- Теперь она знакомится со мною: Катюшею при этом назвалась.</w:t>
            </w:r>
            <w:r w:rsidRPr="008B30E6">
              <w:rPr>
                <w:rFonts w:ascii="Times New Roman" w:eastAsia="Calibri" w:hAnsi="Times New Roman" w:cs="Times New Roman"/>
                <w:sz w:val="20"/>
                <w:szCs w:val="20"/>
              </w:rPr>
              <w:tab/>
            </w:r>
          </w:p>
        </w:tc>
        <w:tc>
          <w:tcPr>
            <w:tcW w:w="3326" w:type="dxa"/>
          </w:tcPr>
          <w:p w:rsidR="00576A41" w:rsidRPr="008B30E6" w:rsidRDefault="00576A41" w:rsidP="00AB2185">
            <w:pPr>
              <w:spacing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Ей  нравиться в ее четыре года</w:t>
            </w:r>
          </w:p>
          <w:p w:rsidR="00576A41" w:rsidRDefault="00576A41" w:rsidP="00AB2185">
            <w:pPr>
              <w:spacing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Резвиться, бегать, петь и щебетать На чистом языке того народа, </w:t>
            </w:r>
          </w:p>
          <w:p w:rsidR="00576A41" w:rsidRDefault="00576A41" w:rsidP="00AB2185">
            <w:pPr>
              <w:spacing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Что подружил ее отца и мать.      Поедет скоро к бабушке-кубинке…</w:t>
            </w:r>
          </w:p>
          <w:p w:rsidR="00576A41" w:rsidRDefault="00576A41" w:rsidP="00AB2185">
            <w:pPr>
              <w:spacing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-Поймет ли бабушка твои слова?</w:t>
            </w:r>
          </w:p>
          <w:p w:rsidR="00576A41" w:rsidRDefault="00576A41" w:rsidP="00AB2185">
            <w:pPr>
              <w:spacing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И Катя отвечает без запинки:  </w:t>
            </w:r>
          </w:p>
          <w:p w:rsidR="00576A41" w:rsidRDefault="00576A41" w:rsidP="00AB2185">
            <w:pPr>
              <w:spacing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-Поймет. Я говорю как вся Москва. </w:t>
            </w:r>
          </w:p>
          <w:p w:rsidR="00576A41" w:rsidRDefault="00576A41" w:rsidP="00AB2185">
            <w:pPr>
              <w:spacing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Да, Катя, ты права. Язык России Поймут везде-вблизи и вдалеке, Когда то и родители твои впервые        Заговорили здесь на этом языке».</w:t>
            </w:r>
          </w:p>
        </w:tc>
      </w:tr>
    </w:tbl>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w:t>
      </w:r>
    </w:p>
    <w:p w:rsidR="008B30E6" w:rsidRPr="008B30E6"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ab/>
      </w:r>
    </w:p>
    <w:p w:rsidR="008B30E6" w:rsidRPr="00AB2185" w:rsidRDefault="008B30E6" w:rsidP="00AB2185">
      <w:pPr>
        <w:spacing w:after="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w:t>
      </w:r>
      <w:r w:rsidRPr="00AB2185">
        <w:rPr>
          <w:rFonts w:ascii="Times New Roman" w:eastAsia="Calibri" w:hAnsi="Times New Roman" w:cs="Times New Roman"/>
          <w:sz w:val="20"/>
          <w:szCs w:val="20"/>
        </w:rPr>
        <w:t>Список литературы</w:t>
      </w:r>
    </w:p>
    <w:p w:rsidR="008B30E6" w:rsidRPr="008B30E6" w:rsidRDefault="008B30E6"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1. Кононенко В.И. Единство народов – дружба языков /В.И. Кононенко// Интернациональное воспитание учащихся на уроках языка.- «Русский язык в школе». - 1988.- №4.</w:t>
      </w:r>
    </w:p>
    <w:p w:rsidR="008B30E6" w:rsidRPr="008B30E6" w:rsidRDefault="008B30E6"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2. Шмелев Ю.А. Изучение белорусско-русских языковых связей в отечественной лингвистике и проблема комплексного исследования двуязычия. / Ю.А. Шмелев. Журнал «Русский язык в школе» - 1988 - № 3.</w:t>
      </w:r>
    </w:p>
    <w:p w:rsidR="008B30E6" w:rsidRPr="008B30E6" w:rsidRDefault="008B30E6"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3.Кугультинов Д.Н.«Слово писателя- активная сила» /Д.Н. Кугультинов //  Журнал «Теегин Герл» - 1981- №4.</w:t>
      </w:r>
    </w:p>
    <w:p w:rsidR="008B30E6" w:rsidRPr="008B30E6" w:rsidRDefault="008B30E6"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lastRenderedPageBreak/>
        <w:t>4.Иванов С.В. Для чего и как мы изучаем родной язык /С.В. Иванов  // Журнал «Начальная школа» - 2004- №5.</w:t>
      </w:r>
    </w:p>
    <w:p w:rsidR="008B30E6" w:rsidRPr="008B30E6" w:rsidRDefault="008B30E6"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5.Монина В.А. «Язык мой – друг мой» / В.А.Монина //</w:t>
      </w:r>
    </w:p>
    <w:p w:rsidR="008B30E6" w:rsidRPr="008B30E6" w:rsidRDefault="008B30E6"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6. Мукаева О.Д. Национальное самосознание и родной язык./О.Д. Мукаева //- Газета «Известия Калмыкии», 2008 г.</w:t>
      </w:r>
    </w:p>
    <w:p w:rsidR="008B30E6" w:rsidRPr="008B30E6" w:rsidRDefault="008B30E6"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7. Джимбинов Б.О.«Язык России» / Б.О. Джимбинов // Поэты Калмыкии – М:-1970 г.</w:t>
      </w:r>
    </w:p>
    <w:p w:rsidR="008B30E6" w:rsidRPr="008B30E6" w:rsidRDefault="008B30E6"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8. Намруева Л.В. Русско – калмыцкое двуязычие / Л.В. Намруева// Журнал «Теегин Герл» - 1990.-№ 3</w:t>
      </w:r>
    </w:p>
    <w:p w:rsidR="008B30E6" w:rsidRPr="008B30E6" w:rsidRDefault="008B30E6" w:rsidP="00AB2185">
      <w:pPr>
        <w:spacing w:after="0" w:line="360" w:lineRule="auto"/>
        <w:ind w:firstLine="709"/>
        <w:jc w:val="center"/>
        <w:rPr>
          <w:rFonts w:ascii="Times New Roman" w:eastAsia="Calibri" w:hAnsi="Times New Roman" w:cs="Times New Roman"/>
          <w:color w:val="0000FF"/>
          <w:sz w:val="20"/>
          <w:szCs w:val="20"/>
          <w:u w:val="single"/>
        </w:rPr>
      </w:pPr>
      <w:r w:rsidRPr="008B30E6">
        <w:rPr>
          <w:rFonts w:ascii="Times New Roman" w:eastAsia="Times New Roman" w:hAnsi="Times New Roman" w:cs="Times New Roman"/>
          <w:b/>
          <w:sz w:val="20"/>
          <w:szCs w:val="20"/>
          <w:lang w:eastAsia="ru-RU"/>
        </w:rPr>
        <w:t>…</w:t>
      </w:r>
    </w:p>
    <w:p w:rsidR="006960D3" w:rsidRPr="008B30E6" w:rsidRDefault="00A52038" w:rsidP="00AB2185">
      <w:pPr>
        <w:spacing w:after="0" w:line="360" w:lineRule="auto"/>
        <w:ind w:firstLine="708"/>
        <w:jc w:val="center"/>
        <w:rPr>
          <w:rFonts w:ascii="Times New Roman" w:eastAsia="Times New Roman" w:hAnsi="Times New Roman" w:cs="Times New Roman"/>
          <w:b/>
          <w:sz w:val="20"/>
          <w:szCs w:val="20"/>
          <w:shd w:val="clear" w:color="auto" w:fill="FFFFFF"/>
          <w:lang w:eastAsia="ru-RU"/>
        </w:rPr>
      </w:pPr>
      <w:r w:rsidRPr="008B30E6">
        <w:rPr>
          <w:rFonts w:ascii="Times New Roman" w:eastAsia="Times New Roman" w:hAnsi="Times New Roman" w:cs="Times New Roman"/>
          <w:b/>
          <w:sz w:val="20"/>
          <w:szCs w:val="20"/>
          <w:shd w:val="clear" w:color="auto" w:fill="FFFFFF"/>
          <w:lang w:eastAsia="ru-RU"/>
        </w:rPr>
        <w:t>ОБЫЧАИ И ТРАДИЦИИ ЧЕЧЕНСКОГО НАРОДА</w:t>
      </w:r>
    </w:p>
    <w:p w:rsidR="006960D3" w:rsidRPr="008B30E6" w:rsidRDefault="006960D3" w:rsidP="00AB2185">
      <w:pPr>
        <w:spacing w:after="0" w:line="360" w:lineRule="auto"/>
        <w:ind w:firstLine="708"/>
        <w:jc w:val="right"/>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b/>
          <w:sz w:val="20"/>
          <w:szCs w:val="20"/>
          <w:shd w:val="clear" w:color="auto" w:fill="FFFFFF"/>
          <w:lang w:eastAsia="ru-RU"/>
        </w:rPr>
        <w:t>Базырева Эльзята</w:t>
      </w:r>
      <w:r w:rsidRPr="008B30E6">
        <w:rPr>
          <w:rFonts w:ascii="Times New Roman" w:eastAsia="Times New Roman" w:hAnsi="Times New Roman" w:cs="Times New Roman"/>
          <w:sz w:val="20"/>
          <w:szCs w:val="20"/>
          <w:shd w:val="clear" w:color="auto" w:fill="FFFFFF"/>
          <w:lang w:eastAsia="ru-RU"/>
        </w:rPr>
        <w:t>, 8класс</w:t>
      </w:r>
    </w:p>
    <w:p w:rsidR="006960D3" w:rsidRPr="008B30E6" w:rsidRDefault="006960D3" w:rsidP="00AB2185">
      <w:pPr>
        <w:spacing w:after="0" w:line="360" w:lineRule="auto"/>
        <w:ind w:firstLine="708"/>
        <w:jc w:val="right"/>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Руководитель: Базырева И.Д.</w:t>
      </w:r>
    </w:p>
    <w:p w:rsidR="006960D3" w:rsidRPr="008B30E6" w:rsidRDefault="006960D3" w:rsidP="00AB2185">
      <w:pPr>
        <w:spacing w:after="0" w:line="360" w:lineRule="auto"/>
        <w:ind w:firstLine="708"/>
        <w:jc w:val="right"/>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 xml:space="preserve">МКОУ«Чапаевская средняя </w:t>
      </w:r>
    </w:p>
    <w:p w:rsidR="006960D3" w:rsidRPr="008B30E6" w:rsidRDefault="006960D3" w:rsidP="00AB2185">
      <w:pPr>
        <w:spacing w:after="0" w:line="360" w:lineRule="auto"/>
        <w:ind w:firstLine="708"/>
        <w:jc w:val="right"/>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общеобразовательная школа»</w:t>
      </w:r>
    </w:p>
    <w:p w:rsidR="006960D3" w:rsidRPr="008B30E6" w:rsidRDefault="006960D3" w:rsidP="00AB2185">
      <w:pPr>
        <w:spacing w:after="0" w:line="360" w:lineRule="auto"/>
        <w:ind w:firstLine="708"/>
        <w:jc w:val="both"/>
        <w:rPr>
          <w:rFonts w:ascii="Times New Roman" w:eastAsia="Times New Roman" w:hAnsi="Times New Roman" w:cs="Times New Roman"/>
          <w:sz w:val="20"/>
          <w:szCs w:val="20"/>
          <w:shd w:val="clear" w:color="auto" w:fill="F9F9F9"/>
          <w:lang w:eastAsia="ru-RU"/>
        </w:rPr>
      </w:pPr>
      <w:r w:rsidRPr="008B30E6">
        <w:rPr>
          <w:rFonts w:ascii="Times New Roman" w:eastAsia="Times New Roman" w:hAnsi="Times New Roman" w:cs="Times New Roman"/>
          <w:sz w:val="20"/>
          <w:szCs w:val="20"/>
          <w:shd w:val="clear" w:color="auto" w:fill="FFFFFF"/>
          <w:lang w:eastAsia="ru-RU"/>
        </w:rPr>
        <w:t xml:space="preserve">Каждая страна и его народ имеют свое значение в современном мире, очень важны понятия народной культуры и истории нации, их становление и развитие. Каждый народ и его культура уникальны по своему, колорит и неповторимость каждой народности не должны потеряться или раствориться в ассимиляции с другими народами, подрастающее поколение всегда должно помнить, кто они на самом деле. </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Северный Кавказ славится своим этническим многообразием и богатыми традициями в культуре горных народов России. Безусловно, существуют кавказские обычаи, характерные для жителей целого региона, но, между тем, каждый народ Северного Кавказа неповторим и имеет свои особенные традиции и культуру.</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lastRenderedPageBreak/>
        <w:t>Древнейшим народом мира, жителями Кавказа, считаются чеченцы. По мнению археологов, на рассвете человеческой цивилизации Кавказ был очагом, в котором зарождалась культура человека.</w:t>
      </w:r>
    </w:p>
    <w:p w:rsidR="006960D3" w:rsidRPr="008B30E6" w:rsidRDefault="006960D3" w:rsidP="00AB2185">
      <w:pPr>
        <w:shd w:val="clear" w:color="auto" w:fill="FFFFFF"/>
        <w:spacing w:after="0" w:line="360" w:lineRule="auto"/>
        <w:ind w:firstLine="708"/>
        <w:jc w:val="both"/>
        <w:rPr>
          <w:rFonts w:ascii="Arial" w:eastAsia="Times New Roman" w:hAnsi="Arial" w:cs="Arial"/>
          <w:color w:val="333333"/>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Чеченцы – народ, численностью около полутора миллионов человек, в большинстве своем проживающий на Северном Кавказе. Принято считать, что основу чеченского народа составляют 156 тайпов, которые постепенно расширялись, кроме того, из них выделялись новые. И сегодня на вопрос молодому человеку «откуда он?», чеченцы всегда называют аул, из которого происходит род его семьи</w:t>
      </w:r>
      <w:r w:rsidRPr="008B30E6">
        <w:rPr>
          <w:rFonts w:ascii="Arial" w:eastAsia="Times New Roman" w:hAnsi="Arial" w:cs="Arial"/>
          <w:color w:val="333333"/>
          <w:sz w:val="20"/>
          <w:szCs w:val="20"/>
          <w:shd w:val="clear" w:color="auto" w:fill="FFFFFF"/>
          <w:lang w:eastAsia="ru-RU"/>
        </w:rPr>
        <w:t>.</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color w:val="333333"/>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В феврале 1944 года более полумиллиона чеченцев были полностью депортированы из мест своего постоянного проживания в Среднюю Азию. Переломным моментом для народа стал 1957 год, когда Советское правительство разрешило чеченцам после тринадцатилетней ссылки вернуться в свои дома</w:t>
      </w:r>
      <w:r w:rsidRPr="008B30E6">
        <w:rPr>
          <w:rFonts w:ascii="Times New Roman" w:eastAsia="Times New Roman" w:hAnsi="Times New Roman" w:cs="Times New Roman"/>
          <w:color w:val="333333"/>
          <w:sz w:val="20"/>
          <w:szCs w:val="20"/>
          <w:shd w:val="clear" w:color="auto" w:fill="FFFFFF"/>
          <w:lang w:eastAsia="ru-RU"/>
        </w:rPr>
        <w:t>.</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Чеченскому народу во многом удалось сохранить свои традиции и культуру, передав ее молодому поколению. Так, и сегодня одной из главных традиций чеченского общества является сохранение семейного этикета и почетное уважение к гостям.</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Так, даже в бедных семьях, хозяева обязательно хранят лепешки с маслом и сыром для гостя, который может внезапно прийти к ним в дом. Примечательно, что для чеченского народа характерно проявление гостеприимства к любому доброму человеку, независимо от его национальной, религиозной и идейной принадлежности. Множество поговорок, легенд, притч посвящено у чеченцев святому долгу гостеприимства. Чеченцы говорят: «Куда не приходит гость, туда не приходит и благодать», «Гость в доме – радость»... Одно из основных правил чеченского гостеприимства - защита жизни, чести и имущества гостя, даже если это связано с риском для жизни. Гость не должен предлагать платы за прием, но он может сделать подарки детям. </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lastRenderedPageBreak/>
        <w:t>Обычаю гостеприимства чеченцы следовали всегда, не забывают о нем и сегодня. Так, в современных семьях по-прежнему гостям всегда предлагают специальную гостевую пищу – отварное мясо с галушками – жижиг галныш.</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Согласно чеченским традициям, готовить ежедневно и на праздники должна исключительно женщина. Лишь на похоронах в основном готовят мужчины, что связано с отсутствием чеченок в основной части церемонии. В традиционных чеченских семьях женщина всегда принимает пищу после главы семьи, в современных – нередко все обедают за одним столом, однако дань уважения главе семейства неизменно присутствует. </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Сохранились в чеченских семьях и свадебные традиции, а также отношение к жене сына в новой семье. Так, невестка по-прежнему выказывает большое уважение к родителям мужа, называя их не иначе, как «дада» и «нана» - отец и мать. </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Несмотря на то, что Рамзан Кадыров отменил исторически изживший себя закон «кражи невесты», роль в свадебной церемонии жениха по-прежнему незначительна. В кодексе чеченцев даже написано, что «жених никогда не должен присутствовать на своей свадьбе». Как правило, он всегда находится рядом, отсиживаясь в соседней комнате. </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Интересный чеченский обычай, дошедший до наших дней, называется «развязывание языка невесты». Согласно чеченской традиции, невеста не имела права разговаривать в доме мужа, не получив на это особое обрядовое разрешение. В современных чеченских семьях этот обряд, как правило, проходит уже в день свадьбы. Так, в начале обряда свёкор спрашивает невесту о погоде, пытаясь ее разговорить, потом, потерпев неудачу, он просит принести ее стакан воды. Когда девушка исполняет поручение отца мужа и возвращается к гостям со стаканом в руках, свёкор начинает удивленно допытываться, зачем она принесла ему стакан. После молчания суженной сына, гости по старшинству отпивают из кружки, </w:t>
      </w:r>
      <w:r w:rsidRPr="008B30E6">
        <w:rPr>
          <w:rFonts w:ascii="Times New Roman" w:eastAsia="Times New Roman" w:hAnsi="Times New Roman" w:cs="Times New Roman"/>
          <w:sz w:val="20"/>
          <w:szCs w:val="20"/>
          <w:lang w:eastAsia="ru-RU"/>
        </w:rPr>
        <w:lastRenderedPageBreak/>
        <w:t>выкладывая на поднос с кружкой деньги и «разговаривая» невесту. Только после этой церемонии невеста получает полное право разговаривать в семье мужа. </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Однако, эта традиция совсем не значит приниженного положения женщины в чеченских семьях. Наоборот, согласно чеченским обычаям настоятельно рекомендуется не заключать брак между мужчиной и женщиной без обоюдного согласия, так как это может сказаться на психическом и физическом развитии их детей. По мнению ряда историков, именно поэтому кража невест не является, и никогда не являлась, истинно чеченским обычаем. </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Раньше, по традиции, юноша и девушка встречались у родника, поскольку в представлении чеченского народа родник дан людям от создателя. Встречаясь у источника, влюбленные провозглашали стремление, чтобы их отношения были чистыми как его воды. Согласно чеченским обычаям, девушка и молодой человек не могли быть на свидании вдвоем. Мужчину, стаявшего на дистанции от возлюбленной, сопровождал друг, девушку – подруга. Встреча всегда происходила засветло, но  во вторую половину дня, когда девушка, показав себя послушной и трудолюбивой, получала позволение у матери пойти к роднику. Девушки всегда приходили на место встречи после юношей. Не принято среди чеченского народа у девушек и сегодня являться на свидание первыми. </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 xml:space="preserve">Стоит отметить, что сегодня, как и двести лет назад, чеченец очень остро реагирует на нецензурную брань в адрес женщины, воспринимая это как оскорбление. Это связано с тем, что самый большой позор, если женщина из семьи позволила себе какие-либо отношения с посторонним мужчиной. В Чеченской Республике и сегодня имеются редкие случаи самосуда над женщинами за вольное поведение. Потерявших свою честь женщин убивали и убивают. Однако причина столь жесткого наказания, прежде всего, кроется в том, что чеченцы придают особое значение наследственности по женской линии. Чеченец вправе взять себе жену любой национальности, хоть и </w:t>
      </w:r>
      <w:r w:rsidRPr="008B30E6">
        <w:rPr>
          <w:rFonts w:ascii="Times New Roman" w:eastAsia="Times New Roman" w:hAnsi="Times New Roman" w:cs="Times New Roman"/>
          <w:sz w:val="20"/>
          <w:szCs w:val="20"/>
          <w:shd w:val="clear" w:color="auto" w:fill="FFFFFF"/>
          <w:lang w:eastAsia="ru-RU"/>
        </w:rPr>
        <w:lastRenderedPageBreak/>
        <w:t>осуждается родственниками и односельчанами, но большая редкость выход чеченки замуж за иноплеменника. </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Среди других традиций, веками почитаемых чеченским народом, следует отметить особое внимание к больному. Больного человека всегда посещают все друзья и знакомые, поддерживая его материально и морально, вне зависимости от возраста заболевшего. Неприлично приходить к больному с пустыми руками. Рядом с больным чеченцы не говорят о недугах, наоборот, стараются его рассмешить. В период болезни чеченца, его родственники и друзья ведут его дела, а в сельской местности – собирают урожай и колют дрова. </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Согласно чеченским обычаям, мужчина должен обладать такими качествами, как: немногословие, неторопливость, выдержанность, осторожность в высказываниях и в оценках людей. Именно сдержанность - основная черта чеченского мужчины. По обычаю, он не будет даже улыбаться жене при посторонних и не возьмет при знакомых ребенка на руки. </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Еще одной отличительной чертой чеченцев является внимательность при встрече. Первым делом каждый чеченец спросит: «Как дома? Все ли здоровы?» При расставании и сегодня считается правилом хорошего тона спросить: «Нужна ли моя помощь?» Особенно важно предложить помощь человеку пожилому и просто старшему по возрасту. </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shd w:val="clear" w:color="auto" w:fill="FFFFFF"/>
          <w:lang w:eastAsia="ru-RU"/>
        </w:rPr>
        <w:t xml:space="preserve">Наилучшим образом традиции чеченского народа отражает слово «нохчалла», что в примерном переводе на русский означает «быть чеченкой, чеченцем» или «чеченственность». Это слово включает в себя свод правил этики, обычаев, традиций, принятых в чеченском обществе, является своеобразным кодексом чести. Так, нохчалла - это умение строить свои отношения с людьми, ни в коей мере не демонстрируя своего превосходства, даже будучи в привилегированном положении. Нохчалла - это особое почитание женщины и неприятие любого принуждения. Чеченец с малых лет </w:t>
      </w:r>
      <w:r w:rsidRPr="008B30E6">
        <w:rPr>
          <w:rFonts w:ascii="Times New Roman" w:eastAsia="Times New Roman" w:hAnsi="Times New Roman" w:cs="Times New Roman"/>
          <w:sz w:val="20"/>
          <w:szCs w:val="20"/>
          <w:shd w:val="clear" w:color="auto" w:fill="FFFFFF"/>
          <w:lang w:eastAsia="ru-RU"/>
        </w:rPr>
        <w:lastRenderedPageBreak/>
        <w:t>воспитывался защитником, воином. Самый древний вид чеченского приветствия, сохранившийся и сегодня, - «Приходи свободным!»</w:t>
      </w:r>
    </w:p>
    <w:p w:rsidR="006960D3" w:rsidRPr="008B30E6" w:rsidRDefault="006960D3" w:rsidP="00AB2185">
      <w:pPr>
        <w:shd w:val="clear" w:color="auto" w:fill="FFFFFF"/>
        <w:spacing w:after="0" w:line="360" w:lineRule="auto"/>
        <w:ind w:firstLine="708"/>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shd w:val="clear" w:color="auto" w:fill="FFFFFF"/>
          <w:lang w:eastAsia="ru-RU"/>
        </w:rPr>
        <w:t>Таким образом, несмотря на тяжелую историю, чеченскому народу удалось сохранить свои традиции и культуру. Безусловно, ход времени внес свои коррективы, но обычаи воспитания в семье, гостеприимства, уважения женщин по-прежнему доминируют среди чеченцев. И значит, время меняет все к лучшему, проверяя народ на прочность моральных принципов и подтверждая чеченскую пословицу: «тот, кто не идет в ногу со временем, тот рискует попасть под его колесо». </w:t>
      </w:r>
    </w:p>
    <w:p w:rsidR="006960D3" w:rsidRPr="008B30E6" w:rsidRDefault="009C3E57" w:rsidP="00AB2185">
      <w:pPr>
        <w:spacing w:after="200" w:line="360" w:lineRule="auto"/>
        <w:ind w:firstLine="708"/>
        <w:rPr>
          <w:rFonts w:ascii="Times New Roman" w:eastAsia="Times New Roman" w:hAnsi="Times New Roman" w:cs="Times New Roman"/>
          <w:sz w:val="20"/>
          <w:szCs w:val="20"/>
          <w:shd w:val="clear" w:color="auto" w:fill="FFFFFF"/>
          <w:lang w:eastAsia="ru-RU"/>
        </w:rPr>
      </w:pPr>
      <w:r>
        <w:rPr>
          <w:rFonts w:ascii="Times New Roman" w:eastAsia="Times New Roman" w:hAnsi="Times New Roman" w:cs="Times New Roman"/>
          <w:sz w:val="20"/>
          <w:szCs w:val="20"/>
          <w:shd w:val="clear" w:color="auto" w:fill="FFFFFF"/>
          <w:lang w:eastAsia="ru-RU"/>
        </w:rPr>
        <w:t>Список литературы</w:t>
      </w:r>
    </w:p>
    <w:p w:rsidR="006960D3" w:rsidRPr="008B30E6" w:rsidRDefault="006960D3" w:rsidP="00AB2185">
      <w:pPr>
        <w:numPr>
          <w:ilvl w:val="0"/>
          <w:numId w:val="4"/>
        </w:numPr>
        <w:spacing w:after="200" w:line="360" w:lineRule="auto"/>
        <w:contextualSpacing/>
        <w:jc w:val="both"/>
        <w:rPr>
          <w:rFonts w:ascii="Times New Roman" w:eastAsia="Calibri" w:hAnsi="Times New Roman" w:cs="Times New Roman"/>
          <w:sz w:val="20"/>
          <w:szCs w:val="20"/>
          <w:shd w:val="clear" w:color="auto" w:fill="FFFFFF"/>
        </w:rPr>
      </w:pPr>
      <w:r w:rsidRPr="008B30E6">
        <w:rPr>
          <w:rFonts w:ascii="Times New Roman" w:eastAsia="Calibri" w:hAnsi="Times New Roman" w:cs="Times New Roman"/>
          <w:sz w:val="20"/>
          <w:szCs w:val="20"/>
          <w:shd w:val="clear" w:color="auto" w:fill="FFFFFF"/>
        </w:rPr>
        <w:t>Мурдалов М.М. Чеченцы: быт, культура, нравы, обычаи, религия. (электронный вариант книги)</w:t>
      </w:r>
    </w:p>
    <w:p w:rsidR="006960D3" w:rsidRPr="008B30E6" w:rsidRDefault="006960D3" w:rsidP="00AB2185">
      <w:pPr>
        <w:numPr>
          <w:ilvl w:val="0"/>
          <w:numId w:val="4"/>
        </w:numPr>
        <w:spacing w:after="0" w:line="360" w:lineRule="auto"/>
        <w:contextualSpacing/>
        <w:jc w:val="both"/>
        <w:rPr>
          <w:rFonts w:ascii="Times New Roman" w:eastAsia="Calibri" w:hAnsi="Times New Roman" w:cs="Times New Roman"/>
          <w:sz w:val="20"/>
          <w:szCs w:val="20"/>
        </w:rPr>
      </w:pPr>
      <w:r w:rsidRPr="008B30E6">
        <w:rPr>
          <w:rFonts w:ascii="Times New Roman" w:eastAsia="Calibri" w:hAnsi="Times New Roman" w:cs="Times New Roman"/>
          <w:sz w:val="20"/>
          <w:szCs w:val="20"/>
          <w:shd w:val="clear" w:color="auto" w:fill="FFFFFF"/>
        </w:rPr>
        <w:t xml:space="preserve">Интернет-ресурс:  </w:t>
      </w:r>
      <w:hyperlink r:id="rId11" w:history="1">
        <w:r w:rsidRPr="008B30E6">
          <w:rPr>
            <w:rFonts w:ascii="Times New Roman" w:eastAsia="Calibri" w:hAnsi="Times New Roman" w:cs="Times New Roman"/>
            <w:color w:val="0000FF"/>
            <w:sz w:val="20"/>
            <w:szCs w:val="20"/>
            <w:u w:val="single"/>
            <w:shd w:val="clear" w:color="auto" w:fill="FFFFFF"/>
          </w:rPr>
          <w:t>http://www.kavkazoved.info/news/2014/11/26/kultura-</w:t>
        </w:r>
        <w:r w:rsidRPr="008B30E6">
          <w:rPr>
            <w:rFonts w:ascii="Times New Roman" w:eastAsia="Calibri" w:hAnsi="Times New Roman" w:cs="Times New Roman"/>
            <w:color w:val="0000FF"/>
            <w:sz w:val="20"/>
            <w:szCs w:val="20"/>
            <w:u w:val="single"/>
            <w:shd w:val="clear" w:color="auto" w:fill="FFFFFF"/>
            <w:lang w:val="en-US"/>
          </w:rPr>
          <w:t>chechenskogo</w:t>
        </w:r>
        <w:r w:rsidRPr="008B30E6">
          <w:rPr>
            <w:rFonts w:ascii="Times New Roman" w:eastAsia="Calibri" w:hAnsi="Times New Roman" w:cs="Times New Roman"/>
            <w:color w:val="0000FF"/>
            <w:sz w:val="20"/>
            <w:szCs w:val="20"/>
            <w:u w:val="single"/>
            <w:shd w:val="clear" w:color="auto" w:fill="FFFFFF"/>
          </w:rPr>
          <w:t>-</w:t>
        </w:r>
        <w:r w:rsidRPr="008B30E6">
          <w:rPr>
            <w:rFonts w:ascii="Times New Roman" w:eastAsia="Calibri" w:hAnsi="Times New Roman" w:cs="Times New Roman"/>
            <w:color w:val="0000FF"/>
            <w:sz w:val="20"/>
            <w:szCs w:val="20"/>
            <w:u w:val="single"/>
            <w:shd w:val="clear" w:color="auto" w:fill="FFFFFF"/>
            <w:lang w:val="en-US"/>
          </w:rPr>
          <w:t>naroda</w:t>
        </w:r>
        <w:r w:rsidRPr="008B30E6">
          <w:rPr>
            <w:rFonts w:ascii="Times New Roman" w:eastAsia="Calibri" w:hAnsi="Times New Roman" w:cs="Times New Roman"/>
            <w:color w:val="0000FF"/>
            <w:sz w:val="20"/>
            <w:szCs w:val="20"/>
            <w:u w:val="single"/>
            <w:shd w:val="clear" w:color="auto" w:fill="FFFFFF"/>
          </w:rPr>
          <w:t>-</w:t>
        </w:r>
        <w:r w:rsidRPr="008B30E6">
          <w:rPr>
            <w:rFonts w:ascii="Times New Roman" w:eastAsia="Calibri" w:hAnsi="Times New Roman" w:cs="Times New Roman"/>
            <w:color w:val="0000FF"/>
            <w:sz w:val="20"/>
            <w:szCs w:val="20"/>
            <w:u w:val="single"/>
            <w:shd w:val="clear" w:color="auto" w:fill="FFFFFF"/>
            <w:lang w:val="en-US"/>
          </w:rPr>
          <w:t>tradicii</w:t>
        </w:r>
        <w:r w:rsidRPr="008B30E6">
          <w:rPr>
            <w:rFonts w:ascii="Times New Roman" w:eastAsia="Calibri" w:hAnsi="Times New Roman" w:cs="Times New Roman"/>
            <w:color w:val="0000FF"/>
            <w:sz w:val="20"/>
            <w:szCs w:val="20"/>
            <w:u w:val="single"/>
            <w:shd w:val="clear" w:color="auto" w:fill="FFFFFF"/>
          </w:rPr>
          <w:t>-</w:t>
        </w:r>
        <w:r w:rsidRPr="008B30E6">
          <w:rPr>
            <w:rFonts w:ascii="Times New Roman" w:eastAsia="Calibri" w:hAnsi="Times New Roman" w:cs="Times New Roman"/>
            <w:color w:val="0000FF"/>
            <w:sz w:val="20"/>
            <w:szCs w:val="20"/>
            <w:u w:val="single"/>
            <w:shd w:val="clear" w:color="auto" w:fill="FFFFFF"/>
            <w:lang w:val="en-US"/>
          </w:rPr>
          <w:t>proshedshie</w:t>
        </w:r>
        <w:r w:rsidRPr="008B30E6">
          <w:rPr>
            <w:rFonts w:ascii="Times New Roman" w:eastAsia="Calibri" w:hAnsi="Times New Roman" w:cs="Times New Roman"/>
            <w:color w:val="0000FF"/>
            <w:sz w:val="20"/>
            <w:szCs w:val="20"/>
            <w:u w:val="single"/>
            <w:shd w:val="clear" w:color="auto" w:fill="FFFFFF"/>
          </w:rPr>
          <w:t>-</w:t>
        </w:r>
        <w:r w:rsidRPr="008B30E6">
          <w:rPr>
            <w:rFonts w:ascii="Times New Roman" w:eastAsia="Calibri" w:hAnsi="Times New Roman" w:cs="Times New Roman"/>
            <w:color w:val="0000FF"/>
            <w:sz w:val="20"/>
            <w:szCs w:val="20"/>
            <w:u w:val="single"/>
            <w:shd w:val="clear" w:color="auto" w:fill="FFFFFF"/>
            <w:lang w:val="en-US"/>
          </w:rPr>
          <w:t>skvoz</w:t>
        </w:r>
        <w:r w:rsidRPr="008B30E6">
          <w:rPr>
            <w:rFonts w:ascii="Times New Roman" w:eastAsia="Calibri" w:hAnsi="Times New Roman" w:cs="Times New Roman"/>
            <w:color w:val="0000FF"/>
            <w:sz w:val="20"/>
            <w:szCs w:val="20"/>
            <w:u w:val="single"/>
            <w:shd w:val="clear" w:color="auto" w:fill="FFFFFF"/>
          </w:rPr>
          <w:t>-</w:t>
        </w:r>
        <w:r w:rsidRPr="008B30E6">
          <w:rPr>
            <w:rFonts w:ascii="Times New Roman" w:eastAsia="Calibri" w:hAnsi="Times New Roman" w:cs="Times New Roman"/>
            <w:color w:val="0000FF"/>
            <w:sz w:val="20"/>
            <w:szCs w:val="20"/>
            <w:u w:val="single"/>
            <w:shd w:val="clear" w:color="auto" w:fill="FFFFFF"/>
            <w:lang w:val="en-US"/>
          </w:rPr>
          <w:t>veka</w:t>
        </w:r>
        <w:r w:rsidRPr="008B30E6">
          <w:rPr>
            <w:rFonts w:ascii="Times New Roman" w:eastAsia="Calibri" w:hAnsi="Times New Roman" w:cs="Times New Roman"/>
            <w:color w:val="0000FF"/>
            <w:sz w:val="20"/>
            <w:szCs w:val="20"/>
            <w:u w:val="single"/>
            <w:shd w:val="clear" w:color="auto" w:fill="FFFFFF"/>
          </w:rPr>
          <w:t>.</w:t>
        </w:r>
        <w:r w:rsidRPr="008B30E6">
          <w:rPr>
            <w:rFonts w:ascii="Times New Roman" w:eastAsia="Calibri" w:hAnsi="Times New Roman" w:cs="Times New Roman"/>
            <w:color w:val="0000FF"/>
            <w:sz w:val="20"/>
            <w:szCs w:val="20"/>
            <w:u w:val="single"/>
            <w:shd w:val="clear" w:color="auto" w:fill="FFFFFF"/>
            <w:lang w:val="en-US"/>
          </w:rPr>
          <w:t>html</w:t>
        </w:r>
      </w:hyperlink>
      <w:r w:rsidRPr="008B30E6">
        <w:rPr>
          <w:rFonts w:ascii="Times New Roman" w:eastAsia="Calibri" w:hAnsi="Times New Roman" w:cs="Times New Roman"/>
          <w:sz w:val="20"/>
          <w:szCs w:val="20"/>
          <w:shd w:val="clear" w:color="auto" w:fill="FFFFFF"/>
        </w:rPr>
        <w:t>;</w:t>
      </w:r>
    </w:p>
    <w:p w:rsidR="006960D3" w:rsidRPr="008B30E6" w:rsidRDefault="00C34BCE" w:rsidP="00AB2185">
      <w:pPr>
        <w:spacing w:after="0" w:line="360" w:lineRule="auto"/>
        <w:ind w:left="1068"/>
        <w:contextualSpacing/>
        <w:jc w:val="both"/>
        <w:rPr>
          <w:rFonts w:ascii="Times New Roman" w:eastAsia="Calibri" w:hAnsi="Times New Roman" w:cs="Times New Roman"/>
          <w:color w:val="0000FF"/>
          <w:sz w:val="20"/>
          <w:szCs w:val="20"/>
          <w:u w:val="single"/>
        </w:rPr>
      </w:pPr>
      <w:hyperlink r:id="rId12" w:history="1">
        <w:r w:rsidR="006960D3" w:rsidRPr="008B30E6">
          <w:rPr>
            <w:rFonts w:ascii="Times New Roman" w:eastAsia="Calibri" w:hAnsi="Times New Roman" w:cs="Times New Roman"/>
            <w:color w:val="0000FF"/>
            <w:sz w:val="20"/>
            <w:szCs w:val="20"/>
            <w:u w:val="single"/>
          </w:rPr>
          <w:t>https://musaget.ru/traditsii-chechentsev-gostepriimstvo-semya-i-svadby-v-chechne/</w:t>
        </w:r>
      </w:hyperlink>
    </w:p>
    <w:p w:rsidR="006B1050" w:rsidRPr="008B30E6" w:rsidRDefault="001A7B4A" w:rsidP="00AB2185">
      <w:pPr>
        <w:spacing w:after="0" w:line="360" w:lineRule="auto"/>
        <w:ind w:firstLine="709"/>
        <w:jc w:val="center"/>
        <w:rPr>
          <w:rFonts w:ascii="Times New Roman" w:eastAsia="Calibri" w:hAnsi="Times New Roman" w:cs="Times New Roman"/>
          <w:color w:val="0000FF"/>
          <w:sz w:val="20"/>
          <w:szCs w:val="20"/>
          <w:u w:val="single"/>
        </w:rPr>
      </w:pPr>
      <w:r w:rsidRPr="008B30E6">
        <w:rPr>
          <w:rFonts w:ascii="Times New Roman" w:eastAsia="Times New Roman" w:hAnsi="Times New Roman" w:cs="Times New Roman"/>
          <w:b/>
          <w:sz w:val="20"/>
          <w:szCs w:val="20"/>
          <w:lang w:eastAsia="ru-RU"/>
        </w:rPr>
        <w:t>…</w:t>
      </w:r>
    </w:p>
    <w:p w:rsidR="006B1050" w:rsidRPr="008B30E6" w:rsidRDefault="006B1050" w:rsidP="00AB2185">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КАЛМЫКИ: РЕЛИГИЯ, ТРАДИЦИИ</w:t>
      </w:r>
    </w:p>
    <w:p w:rsidR="006B1050" w:rsidRPr="008B30E6" w:rsidRDefault="006B1050" w:rsidP="00AB2185">
      <w:pPr>
        <w:spacing w:after="0" w:line="360" w:lineRule="auto"/>
        <w:ind w:firstLine="709"/>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b/>
          <w:sz w:val="20"/>
          <w:szCs w:val="20"/>
          <w:lang w:eastAsia="ru-RU"/>
        </w:rPr>
        <w:t>Басанова Илона</w:t>
      </w:r>
      <w:r w:rsidRPr="008B30E6">
        <w:rPr>
          <w:rFonts w:ascii="Times New Roman" w:eastAsia="Times New Roman" w:hAnsi="Times New Roman" w:cs="Times New Roman"/>
          <w:sz w:val="20"/>
          <w:szCs w:val="20"/>
          <w:lang w:eastAsia="ru-RU"/>
        </w:rPr>
        <w:t>, 7 класс</w:t>
      </w:r>
    </w:p>
    <w:p w:rsidR="006B1050" w:rsidRPr="008B30E6" w:rsidRDefault="006B1050" w:rsidP="00AB2185">
      <w:pPr>
        <w:spacing w:after="0" w:line="360" w:lineRule="auto"/>
        <w:ind w:firstLine="709"/>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Руководитель: Басанова Е.А.</w:t>
      </w:r>
    </w:p>
    <w:p w:rsidR="006B1050" w:rsidRPr="008B30E6" w:rsidRDefault="006B1050" w:rsidP="00AB2185">
      <w:pPr>
        <w:spacing w:after="0" w:line="360" w:lineRule="auto"/>
        <w:ind w:firstLine="709"/>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МКОУ «ГМГ им.Б.Б. Городовикова»</w:t>
      </w:r>
    </w:p>
    <w:p w:rsidR="006B1050" w:rsidRPr="008B30E6" w:rsidRDefault="006B1050" w:rsidP="00AB2185">
      <w:pPr>
        <w:spacing w:after="0" w:line="360" w:lineRule="auto"/>
        <w:ind w:firstLine="709"/>
        <w:jc w:val="right"/>
        <w:rPr>
          <w:rFonts w:ascii="Times New Roman" w:eastAsia="Times New Roman" w:hAnsi="Times New Roman" w:cs="Times New Roman"/>
          <w:i/>
          <w:sz w:val="20"/>
          <w:szCs w:val="20"/>
          <w:lang w:eastAsia="ru-RU"/>
        </w:rPr>
      </w:pPr>
    </w:p>
    <w:p w:rsidR="006B1050" w:rsidRPr="008B30E6" w:rsidRDefault="006B1050" w:rsidP="00AB2185">
      <w:pPr>
        <w:spacing w:after="0" w:line="360" w:lineRule="auto"/>
        <w:ind w:firstLine="709"/>
        <w:jc w:val="right"/>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В заветах нашей старины</w:t>
      </w:r>
    </w:p>
    <w:p w:rsidR="006B1050" w:rsidRPr="008B30E6" w:rsidRDefault="006B1050" w:rsidP="00AB2185">
      <w:pPr>
        <w:spacing w:after="0" w:line="360" w:lineRule="auto"/>
        <w:ind w:firstLine="709"/>
        <w:jc w:val="right"/>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Есть благородные законы,</w:t>
      </w:r>
    </w:p>
    <w:p w:rsidR="006B1050" w:rsidRPr="008B30E6" w:rsidRDefault="006B1050" w:rsidP="00AB2185">
      <w:pPr>
        <w:spacing w:after="0" w:line="360" w:lineRule="auto"/>
        <w:ind w:firstLine="709"/>
        <w:jc w:val="right"/>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Мы презирать их не должны…</w:t>
      </w:r>
    </w:p>
    <w:p w:rsidR="006B1050" w:rsidRPr="008B30E6" w:rsidRDefault="006B1050" w:rsidP="00AB2185">
      <w:pPr>
        <w:spacing w:after="0" w:line="360" w:lineRule="auto"/>
        <w:ind w:firstLine="709"/>
        <w:jc w:val="right"/>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i/>
          <w:sz w:val="20"/>
          <w:szCs w:val="20"/>
          <w:lang w:eastAsia="ru-RU"/>
        </w:rPr>
        <w:t>Д.Н. Кугультинов.</w:t>
      </w:r>
    </w:p>
    <w:p w:rsidR="006B1050" w:rsidRPr="008B30E6" w:rsidRDefault="006B1050" w:rsidP="00AB2185">
      <w:pPr>
        <w:spacing w:after="0" w:line="360" w:lineRule="auto"/>
        <w:ind w:firstLine="709"/>
        <w:jc w:val="right"/>
        <w:rPr>
          <w:rFonts w:ascii="Times New Roman" w:eastAsia="Times New Roman" w:hAnsi="Times New Roman" w:cs="Times New Roman"/>
          <w:b/>
          <w:sz w:val="20"/>
          <w:szCs w:val="20"/>
          <w:lang w:eastAsia="ru-RU"/>
        </w:rPr>
      </w:pPr>
    </w:p>
    <w:p w:rsidR="006B1050" w:rsidRPr="008B30E6" w:rsidRDefault="006B1050" w:rsidP="00AB2185">
      <w:pPr>
        <w:spacing w:after="0" w:line="360" w:lineRule="auto"/>
        <w:ind w:firstLine="709"/>
        <w:jc w:val="both"/>
        <w:rPr>
          <w:rFonts w:ascii="Times New Roman" w:eastAsia="Times New Roman" w:hAnsi="Times New Roman" w:cs="Times New Roman"/>
          <w:color w:val="000000"/>
          <w:sz w:val="20"/>
          <w:szCs w:val="20"/>
          <w:shd w:val="clear" w:color="auto" w:fill="FFFFFF"/>
          <w:lang w:eastAsia="ru-RU"/>
        </w:rPr>
      </w:pPr>
      <w:r w:rsidRPr="008B30E6">
        <w:rPr>
          <w:rFonts w:ascii="Times New Roman" w:eastAsia="Times New Roman" w:hAnsi="Times New Roman" w:cs="Times New Roman"/>
          <w:color w:val="000000"/>
          <w:sz w:val="20"/>
          <w:szCs w:val="20"/>
          <w:shd w:val="clear" w:color="auto" w:fill="FFFFFF"/>
          <w:lang w:eastAsia="ru-RU"/>
        </w:rPr>
        <w:lastRenderedPageBreak/>
        <w:t>Традиции и религия калмыков хранят в себе тайны прошлого, как бы сильно не сказались на них веяния нового века. Гордый народ значительно потерял в количестве, но не утратил веру в свои силы и продолжает чтить обычаи предков.</w:t>
      </w:r>
    </w:p>
    <w:p w:rsidR="006B1050" w:rsidRPr="008B30E6" w:rsidRDefault="006B1050" w:rsidP="00AB2185">
      <w:pPr>
        <w:spacing w:after="0" w:line="360" w:lineRule="auto"/>
        <w:ind w:firstLine="709"/>
        <w:jc w:val="both"/>
        <w:rPr>
          <w:rFonts w:ascii="Times New Roman" w:eastAsia="Times New Roman" w:hAnsi="Times New Roman" w:cs="Times New Roman"/>
          <w:color w:val="000000"/>
          <w:sz w:val="20"/>
          <w:szCs w:val="20"/>
          <w:shd w:val="clear" w:color="auto" w:fill="FFFFFF"/>
          <w:lang w:eastAsia="ru-RU"/>
        </w:rPr>
      </w:pPr>
      <w:r w:rsidRPr="008B30E6">
        <w:rPr>
          <w:rFonts w:ascii="Times New Roman" w:eastAsia="Times New Roman" w:hAnsi="Times New Roman" w:cs="Times New Roman"/>
          <w:color w:val="000000"/>
          <w:sz w:val="20"/>
          <w:szCs w:val="20"/>
          <w:shd w:val="clear" w:color="auto" w:fill="FFFFFF"/>
          <w:lang w:eastAsia="ru-RU"/>
        </w:rPr>
        <w:t>У калмыцкого народа выделяют следующие группы традиций, нуждающихся в приоритетном внимании и поддержке:</w:t>
      </w:r>
    </w:p>
    <w:p w:rsidR="006B1050" w:rsidRPr="008B30E6" w:rsidRDefault="006B1050" w:rsidP="00AB2185">
      <w:pPr>
        <w:spacing w:after="0" w:line="360" w:lineRule="auto"/>
        <w:ind w:firstLine="709"/>
        <w:jc w:val="both"/>
        <w:rPr>
          <w:rFonts w:ascii="Times New Roman" w:eastAsia="Times New Roman" w:hAnsi="Times New Roman" w:cs="Times New Roman"/>
          <w:color w:val="000000"/>
          <w:sz w:val="20"/>
          <w:szCs w:val="20"/>
          <w:shd w:val="clear" w:color="auto" w:fill="FFFFFF"/>
          <w:lang w:eastAsia="ru-RU"/>
        </w:rPr>
      </w:pPr>
      <w:r w:rsidRPr="008B30E6">
        <w:rPr>
          <w:rFonts w:ascii="Times New Roman" w:eastAsia="Times New Roman" w:hAnsi="Times New Roman" w:cs="Times New Roman"/>
          <w:color w:val="000000"/>
          <w:sz w:val="20"/>
          <w:szCs w:val="20"/>
          <w:shd w:val="clear" w:color="auto" w:fill="FFFFFF"/>
          <w:lang w:eastAsia="ru-RU"/>
        </w:rPr>
        <w:t>- связанные с поклонением природным явлениям и объектам, следовательно с повышением экологической культуры людей. «Не делай зла ни траве, ни дереву, ни человеку», - говорили наши предки, у которых замечательной особенностью национального характера была экологическая мудрость.</w:t>
      </w:r>
    </w:p>
    <w:p w:rsidR="006B1050" w:rsidRPr="008B30E6" w:rsidRDefault="006B1050" w:rsidP="00AB2185">
      <w:pPr>
        <w:spacing w:after="0" w:line="360" w:lineRule="auto"/>
        <w:ind w:firstLine="709"/>
        <w:jc w:val="both"/>
        <w:rPr>
          <w:rFonts w:ascii="Times New Roman" w:eastAsia="Times New Roman" w:hAnsi="Times New Roman" w:cs="Times New Roman"/>
          <w:color w:val="000000"/>
          <w:sz w:val="20"/>
          <w:szCs w:val="20"/>
          <w:shd w:val="clear" w:color="auto" w:fill="FFFFFF"/>
          <w:lang w:eastAsia="ru-RU"/>
        </w:rPr>
      </w:pPr>
      <w:r w:rsidRPr="008B30E6">
        <w:rPr>
          <w:rFonts w:ascii="Times New Roman" w:eastAsia="Times New Roman" w:hAnsi="Times New Roman" w:cs="Times New Roman"/>
          <w:color w:val="000000"/>
          <w:sz w:val="20"/>
          <w:szCs w:val="20"/>
          <w:shd w:val="clear" w:color="auto" w:fill="FFFFFF"/>
          <w:lang w:eastAsia="ru-RU"/>
        </w:rPr>
        <w:t>- выделяют традиции семейно-бытовых отношений, сохранившиеся от прошлого и осовременившиеся за счет, например, возрастания роли женщин в семье и социуме. В связи с этим важной особенностью нашего народа является культ предков. Каждый должен был знать их до седьмого, а то и до девятого колена, знать историю семьи, рода, осознавать свою роль и ответственность как звена в этой цепи, должен стремиться прославить свой род добрыми делами.</w:t>
      </w:r>
    </w:p>
    <w:p w:rsidR="006B1050" w:rsidRPr="008B30E6" w:rsidRDefault="006B1050" w:rsidP="00AB2185">
      <w:pPr>
        <w:shd w:val="clear" w:color="auto" w:fill="FFFFFF"/>
        <w:spacing w:after="0" w:line="360" w:lineRule="auto"/>
        <w:ind w:firstLine="709"/>
        <w:jc w:val="both"/>
        <w:textAlignment w:val="baseline"/>
        <w:outlineLvl w:val="1"/>
        <w:rPr>
          <w:rFonts w:ascii="Times New Roman" w:eastAsia="Times New Roman" w:hAnsi="Times New Roman" w:cs="Times New Roman"/>
          <w:i/>
          <w:color w:val="000000"/>
          <w:sz w:val="20"/>
          <w:szCs w:val="20"/>
          <w:lang w:eastAsia="ru-RU"/>
        </w:rPr>
      </w:pPr>
      <w:r w:rsidRPr="008B30E6">
        <w:rPr>
          <w:rFonts w:ascii="Times New Roman" w:eastAsia="Times New Roman" w:hAnsi="Times New Roman" w:cs="Times New Roman"/>
          <w:i/>
          <w:color w:val="000000"/>
          <w:sz w:val="20"/>
          <w:szCs w:val="20"/>
          <w:bdr w:val="none" w:sz="0" w:space="0" w:color="auto" w:frame="1"/>
          <w:lang w:eastAsia="ru-RU"/>
        </w:rPr>
        <w:t>Культура и быт народа Калмыкии</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Обычаи продиктованы историческими факторами и теми условиями, в которых приходилось пребывать калмыкам от начала существования на теперешней земле. Жители республики соединили в себе несоединимые аспекты:</w:t>
      </w:r>
    </w:p>
    <w:p w:rsidR="006B1050" w:rsidRPr="008B30E6" w:rsidRDefault="006B1050" w:rsidP="00AB2185">
      <w:pPr>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язык монголоидной группы;</w:t>
      </w:r>
    </w:p>
    <w:p w:rsidR="006B1050" w:rsidRPr="008B30E6" w:rsidRDefault="006B1050" w:rsidP="00AB2185">
      <w:pPr>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буддийское вероисповедание;</w:t>
      </w:r>
    </w:p>
    <w:p w:rsidR="006B1050" w:rsidRPr="008B30E6" w:rsidRDefault="006B1050" w:rsidP="00AB2185">
      <w:pPr>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представляет кочевнический народ.</w:t>
      </w:r>
    </w:p>
    <w:p w:rsidR="006B1050" w:rsidRPr="008B30E6" w:rsidRDefault="006B1050" w:rsidP="00AB2185">
      <w:pPr>
        <w:shd w:val="clear" w:color="auto" w:fill="FFFFFF"/>
        <w:spacing w:after="0" w:line="360" w:lineRule="auto"/>
        <w:ind w:firstLine="708"/>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В повседневной жизни калмык заботился о скоте, тепле жилья и пропитании. Источником питья в степи также были животные — </w:t>
      </w:r>
      <w:r w:rsidRPr="008B30E6">
        <w:rPr>
          <w:rFonts w:ascii="Times New Roman" w:eastAsia="Times New Roman" w:hAnsi="Times New Roman" w:cs="Times New Roman"/>
          <w:color w:val="000000"/>
          <w:sz w:val="20"/>
          <w:szCs w:val="20"/>
          <w:lang w:eastAsia="ru-RU"/>
        </w:rPr>
        <w:lastRenderedPageBreak/>
        <w:t>излюбленный напиток кумыс. Готовили на костре, поэтому питались тушеной и жареной говядиной или бараниной.</w:t>
      </w:r>
    </w:p>
    <w:p w:rsidR="006B1050" w:rsidRPr="008B30E6" w:rsidRDefault="006B1050" w:rsidP="00AB2185">
      <w:pPr>
        <w:shd w:val="clear" w:color="auto" w:fill="FFFFFF"/>
        <w:spacing w:after="0" w:line="360" w:lineRule="auto"/>
        <w:ind w:firstLine="708"/>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Ответственность за выбор спутника жизни ложился на родителей, так как они, именно они принимали решение без участия «главных героев». Молодой семье необходимо было отдельное жилье, поэтому родственники парня ставили палатку, а девушки — наполняли домашней утварью. Дату помогал назначать астролог, который определял идеальный день.</w:t>
      </w:r>
    </w:p>
    <w:p w:rsidR="006B1050" w:rsidRPr="008B30E6" w:rsidRDefault="006B1050" w:rsidP="00AB2185">
      <w:pPr>
        <w:shd w:val="clear" w:color="auto" w:fill="FFFFFF"/>
        <w:spacing w:after="0" w:line="360" w:lineRule="auto"/>
        <w:ind w:firstLine="709"/>
        <w:jc w:val="both"/>
        <w:textAlignment w:val="baseline"/>
        <w:outlineLvl w:val="1"/>
        <w:rPr>
          <w:rFonts w:ascii="Times New Roman" w:eastAsia="Times New Roman" w:hAnsi="Times New Roman" w:cs="Times New Roman"/>
          <w:i/>
          <w:color w:val="000000"/>
          <w:sz w:val="20"/>
          <w:szCs w:val="20"/>
          <w:lang w:eastAsia="ru-RU"/>
        </w:rPr>
      </w:pPr>
      <w:r w:rsidRPr="008B30E6">
        <w:rPr>
          <w:rFonts w:ascii="Times New Roman" w:eastAsia="Times New Roman" w:hAnsi="Times New Roman" w:cs="Times New Roman"/>
          <w:i/>
          <w:color w:val="000000"/>
          <w:sz w:val="20"/>
          <w:szCs w:val="20"/>
          <w:bdr w:val="none" w:sz="0" w:space="0" w:color="auto" w:frame="1"/>
          <w:lang w:eastAsia="ru-RU"/>
        </w:rPr>
        <w:t>Вероисповедание</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Калмыки не имеют одного преобладающего направления в вероисповедании, так как их история полна кардинальных изменений. Существует три ветви, к которой принадлежат в какой-то мере все представители народа, однако есть и ярые почитатели одной из этих религий:</w:t>
      </w:r>
    </w:p>
    <w:p w:rsidR="006B1050" w:rsidRPr="008B30E6" w:rsidRDefault="006B1050" w:rsidP="00AB2185">
      <w:pPr>
        <w:numPr>
          <w:ilvl w:val="0"/>
          <w:numId w:val="9"/>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шаманизм;</w:t>
      </w:r>
    </w:p>
    <w:p w:rsidR="006B1050" w:rsidRPr="008B30E6" w:rsidRDefault="006B1050" w:rsidP="00AB2185">
      <w:pPr>
        <w:numPr>
          <w:ilvl w:val="0"/>
          <w:numId w:val="9"/>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буддизм;</w:t>
      </w:r>
    </w:p>
    <w:p w:rsidR="006B1050" w:rsidRPr="008B30E6" w:rsidRDefault="006B1050" w:rsidP="00AB2185">
      <w:pPr>
        <w:numPr>
          <w:ilvl w:val="0"/>
          <w:numId w:val="9"/>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православное христианство.</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В XVII веке на территорию, где живут калмыки, пришли просветители из Тибета, чтобы принести поселенцам буддизм и ламаизм. На сегодняшний день действительно весомый процент населения продолжает быть верным этой религии.</w:t>
      </w:r>
    </w:p>
    <w:p w:rsidR="006B1050" w:rsidRPr="008B30E6" w:rsidRDefault="006B1050" w:rsidP="00AB2185">
      <w:pPr>
        <w:shd w:val="clear" w:color="auto" w:fill="FFFFFF"/>
        <w:spacing w:after="0" w:line="360" w:lineRule="auto"/>
        <w:ind w:firstLine="709"/>
        <w:jc w:val="both"/>
        <w:textAlignment w:val="baseline"/>
        <w:outlineLvl w:val="1"/>
        <w:rPr>
          <w:rFonts w:ascii="Times New Roman" w:eastAsia="Times New Roman" w:hAnsi="Times New Roman" w:cs="Times New Roman"/>
          <w:i/>
          <w:color w:val="000000"/>
          <w:sz w:val="20"/>
          <w:szCs w:val="20"/>
          <w:lang w:eastAsia="ru-RU"/>
        </w:rPr>
      </w:pPr>
      <w:r w:rsidRPr="008B30E6">
        <w:rPr>
          <w:rFonts w:ascii="Times New Roman" w:eastAsia="Times New Roman" w:hAnsi="Times New Roman" w:cs="Times New Roman"/>
          <w:i/>
          <w:color w:val="000000"/>
          <w:sz w:val="20"/>
          <w:szCs w:val="20"/>
          <w:bdr w:val="none" w:sz="0" w:space="0" w:color="auto" w:frame="1"/>
          <w:lang w:eastAsia="ru-RU"/>
        </w:rPr>
        <w:t>Обычаи и праздники калмыков</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Кочевой народ умел ценить важные для суровой жизни вещи — в степи это прежде всего огонь. Его здесь почитали испокон веков, называя святым. Не принято было плевать в него, переступать, бросать в костер мусор, даже тушить водой. Желательно подождать пока он сам сойдет на нет, в крайнем случае можно было засыпать песком, горсткой земли.</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Культ огня сохранился у шаманов — в их традициях животные жертвоприношения во время погребения усопшего, празднования свадьбы, благословения ребенка. К тому же, страсть к нему поэтично описана и воспета во многочисленных произведениях народа, которые дошли к нам сквозь века. </w:t>
      </w:r>
      <w:r w:rsidRPr="008B30E6">
        <w:rPr>
          <w:rFonts w:ascii="Times New Roman" w:eastAsia="Times New Roman" w:hAnsi="Times New Roman" w:cs="Times New Roman"/>
          <w:color w:val="000000"/>
          <w:sz w:val="20"/>
          <w:szCs w:val="20"/>
          <w:lang w:eastAsia="ru-RU"/>
        </w:rPr>
        <w:lastRenderedPageBreak/>
        <w:t>Красный цвет присутствует в убранстве архитектурных сооружений и национальной одежде.</w:t>
      </w:r>
    </w:p>
    <w:p w:rsidR="006B1050" w:rsidRPr="008B30E6" w:rsidRDefault="006B1050" w:rsidP="00AB2185">
      <w:pPr>
        <w:keepNext/>
        <w:keepLines/>
        <w:shd w:val="clear" w:color="auto" w:fill="FFFFFF"/>
        <w:spacing w:after="0" w:line="360" w:lineRule="auto"/>
        <w:ind w:firstLine="709"/>
        <w:jc w:val="both"/>
        <w:textAlignment w:val="baseline"/>
        <w:outlineLvl w:val="2"/>
        <w:rPr>
          <w:rFonts w:ascii="Times New Roman" w:eastAsia="Times New Roman" w:hAnsi="Times New Roman" w:cs="Times New Roman"/>
          <w:i/>
          <w:color w:val="000000"/>
          <w:sz w:val="20"/>
          <w:szCs w:val="20"/>
          <w:lang w:eastAsia="ru-RU"/>
        </w:rPr>
      </w:pPr>
      <w:r w:rsidRPr="008B30E6">
        <w:rPr>
          <w:rFonts w:ascii="Times New Roman" w:eastAsia="Times New Roman" w:hAnsi="Times New Roman" w:cs="Times New Roman"/>
          <w:i/>
          <w:color w:val="000000"/>
          <w:sz w:val="20"/>
          <w:szCs w:val="20"/>
          <w:lang w:eastAsia="ru-RU"/>
        </w:rPr>
        <w:t>Новый год</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Праздник Зул (лампада или светильник) за шесть веков был преобразован в Новый год. В каждом доме, в храмах и на улицах зажигаются огни. В древнее время считалось, что чем больше и ярче факелы и костры, тем довольнее будет бог солнца, принявший дар. К празднику Зул калмыки готовятся заранее, запасаясь впрок топленым маслом, жиром. Хозяйки должны собрать траву «цаган овсн» (ковыль), из которого делают обрядовые фитили. </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Зул – древний народный праздник, символизирующий собой встречу нового года и наступление зимы. У калмыков принято встречать этот праздник в чистоте и обновках, не оставляя в доме ничего грязного. По традиции накануне Зул калмыки жарят в масле борцоки, чтобы дом наполнился запахами печеного. Вечером этого же дня ставят «дееж» (почетное угощение) перед иконой, а именно борцоки, сладости. Ранним утром в день наступления праздника Зул хозяйка дома  варит ароматный калмыцкий чай, налив первую пиалу, ставит «дееж», зажигает лампадку и молится, перебирая четки. В отдельной чаше перед алтарем ставится отварное мясо барана. В праздник Зул у калмыков принято угощать друг друга, ходить в гости, приглашать к себе гостей.  В этот день калмыки непременно отдают дань уважения родителям, пожилым людям: угощают их от души, делают им подарки.</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Основное действие «обряд продления жизни» совершается вечером, когда на небе появляются первые звезды. Возжигание лампад поздно вечером означает начало поклонения звездам, т.к. считается, что каждый человек имеет свою звезду. </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Зул – это семейный праздник. Хозяйка дома зажигает возрастную лампадку «ладью жизни». Она готовится из крутого теста в форме лодочки. В эту лодочку втыкаются «насна гол» (фитили лет). «Насна гол» - это пучок из </w:t>
      </w:r>
      <w:r w:rsidRPr="008B30E6">
        <w:rPr>
          <w:rFonts w:ascii="Times New Roman" w:eastAsia="Times New Roman" w:hAnsi="Times New Roman" w:cs="Times New Roman"/>
          <w:color w:val="000000"/>
          <w:sz w:val="20"/>
          <w:szCs w:val="20"/>
          <w:lang w:eastAsia="ru-RU"/>
        </w:rPr>
        <w:lastRenderedPageBreak/>
        <w:t xml:space="preserve">стебля травы – ковыль, обмотанный тонким слоем ваты. В каждом пучке должно быть столько стеблей ковыля, сколько лет человеку, которому этот пучок нарекается, плюс 1-2 травинки для продления жизни. Фитилей жизни должно быть ровно столько, сколько членов в семье, в лодочку они втыкаются слева направо, по старшинству членов семьи. Приготовленные фитили пропитывают топленным маслом и поджигают. Возрастная лампадка должна догореть сама, остатки фитилей хозяйка собирает и бросает в огонь. </w:t>
      </w:r>
    </w:p>
    <w:p w:rsidR="006B1050" w:rsidRPr="008B30E6" w:rsidRDefault="006B1050" w:rsidP="00AB2185">
      <w:pPr>
        <w:keepNext/>
        <w:keepLines/>
        <w:shd w:val="clear" w:color="auto" w:fill="FFFFFF"/>
        <w:spacing w:after="0" w:line="360" w:lineRule="auto"/>
        <w:ind w:firstLine="709"/>
        <w:jc w:val="both"/>
        <w:textAlignment w:val="baseline"/>
        <w:outlineLvl w:val="2"/>
        <w:rPr>
          <w:rFonts w:ascii="Times New Roman" w:eastAsia="Times New Roman" w:hAnsi="Times New Roman" w:cs="Times New Roman"/>
          <w:i/>
          <w:color w:val="000000"/>
          <w:sz w:val="20"/>
          <w:szCs w:val="20"/>
          <w:lang w:eastAsia="ru-RU"/>
        </w:rPr>
      </w:pPr>
      <w:r w:rsidRPr="008B30E6">
        <w:rPr>
          <w:rFonts w:ascii="Times New Roman" w:eastAsia="Times New Roman" w:hAnsi="Times New Roman" w:cs="Times New Roman"/>
          <w:i/>
          <w:color w:val="000000"/>
          <w:sz w:val="20"/>
          <w:szCs w:val="20"/>
          <w:lang w:eastAsia="ru-RU"/>
        </w:rPr>
        <w:t>Наступление весны</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Зима истощала все запасы, убивала скот (до XIX века его выписали круглый год) и вредила болезнями. Завершение этого тяжелого периода отмечали праздником Цаган сар, что в переводе означает «белый месяц». Палатки сворачивали, чтобы переселиться на новый места для выпаса, к тому же у животных ожидался приплод.</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Ритуал совершался на рассвете — жители приходили к храму еще ночью и с появлением солнца приступали к молитве. В этот день младшее поколение преподносило угощения старшему.</w:t>
      </w:r>
    </w:p>
    <w:p w:rsidR="006B1050" w:rsidRPr="008B30E6" w:rsidRDefault="006B1050" w:rsidP="00AB2185">
      <w:pPr>
        <w:keepNext/>
        <w:keepLines/>
        <w:shd w:val="clear" w:color="auto" w:fill="FFFFFF"/>
        <w:spacing w:after="0" w:line="360" w:lineRule="auto"/>
        <w:ind w:firstLine="709"/>
        <w:jc w:val="both"/>
        <w:textAlignment w:val="baseline"/>
        <w:outlineLvl w:val="2"/>
        <w:rPr>
          <w:rFonts w:ascii="Times New Roman" w:eastAsia="Times New Roman" w:hAnsi="Times New Roman" w:cs="Times New Roman"/>
          <w:i/>
          <w:color w:val="000000"/>
          <w:sz w:val="20"/>
          <w:szCs w:val="20"/>
          <w:lang w:eastAsia="ru-RU"/>
        </w:rPr>
      </w:pPr>
      <w:r w:rsidRPr="008B30E6">
        <w:rPr>
          <w:rFonts w:ascii="Times New Roman" w:eastAsia="Times New Roman" w:hAnsi="Times New Roman" w:cs="Times New Roman"/>
          <w:i/>
          <w:color w:val="000000"/>
          <w:sz w:val="20"/>
          <w:szCs w:val="20"/>
          <w:lang w:eastAsia="ru-RU"/>
        </w:rPr>
        <w:t>Главный праздник лета</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В июне необходимо было почтить богов земли. Ее плодами питался скот, от которого зависела жизнь калмыков. Чтобы на месте остановки всегда зеленела свежая трава, хозяин стада собирал его в одно место и окроплял молоком или кумысом. Выделенное для этого время довольно необычное — в полнолуние.</w:t>
      </w:r>
    </w:p>
    <w:p w:rsidR="006B1050" w:rsidRPr="008B30E6" w:rsidRDefault="006B1050" w:rsidP="00AB2185">
      <w:pPr>
        <w:keepNext/>
        <w:keepLines/>
        <w:shd w:val="clear" w:color="auto" w:fill="FFFFFF"/>
        <w:spacing w:after="0" w:line="360" w:lineRule="auto"/>
        <w:ind w:firstLine="709"/>
        <w:jc w:val="both"/>
        <w:textAlignment w:val="baseline"/>
        <w:outlineLvl w:val="2"/>
        <w:rPr>
          <w:rFonts w:ascii="Times New Roman" w:eastAsia="Times New Roman" w:hAnsi="Times New Roman" w:cs="Times New Roman"/>
          <w:i/>
          <w:color w:val="000000"/>
          <w:sz w:val="20"/>
          <w:szCs w:val="20"/>
          <w:lang w:eastAsia="ru-RU"/>
        </w:rPr>
      </w:pPr>
      <w:r w:rsidRPr="008B30E6">
        <w:rPr>
          <w:rFonts w:ascii="Times New Roman" w:eastAsia="Times New Roman" w:hAnsi="Times New Roman" w:cs="Times New Roman"/>
          <w:i/>
          <w:color w:val="000000"/>
          <w:sz w:val="20"/>
          <w:szCs w:val="20"/>
          <w:lang w:eastAsia="ru-RU"/>
        </w:rPr>
        <w:t>Праздник тюльпанов</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Его происхождение датируется 90-ми — президент Калмыцкой республики учредил его для того, чтобы познакомить как можно больше людей с цветочными красотами их земли и напомнить ее жителям о ее ценности. Поля традиционных красных тюльпанов выглядят как полотно с тысячами играющих огоньков. Эти виды вдохновили танцевальный ансамбль </w:t>
      </w:r>
      <w:r w:rsidRPr="008B30E6">
        <w:rPr>
          <w:rFonts w:ascii="Times New Roman" w:eastAsia="Times New Roman" w:hAnsi="Times New Roman" w:cs="Times New Roman"/>
          <w:color w:val="000000"/>
          <w:sz w:val="20"/>
          <w:szCs w:val="20"/>
          <w:lang w:eastAsia="ru-RU"/>
        </w:rPr>
        <w:lastRenderedPageBreak/>
        <w:t>народного творчества взять имя цветка. Он и многие другие представляют свои работы на обозрение празднующему народу в этот день.</w:t>
      </w:r>
    </w:p>
    <w:p w:rsidR="006B1050" w:rsidRPr="008B30E6" w:rsidRDefault="006B1050" w:rsidP="00AB2185">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Узнать до конца кто такие калмыки, проникнуть в их степную душу, постичь глубину веры и традиции непросто. Малочисленная народность хранит обычаи предков, будучи частью прогрессивного общества.</w:t>
      </w:r>
    </w:p>
    <w:p w:rsidR="006B1050" w:rsidRPr="008B30E6" w:rsidRDefault="006B1050" w:rsidP="00AB2185">
      <w:pPr>
        <w:spacing w:after="0" w:line="360" w:lineRule="auto"/>
        <w:ind w:firstLine="708"/>
        <w:jc w:val="both"/>
        <w:rPr>
          <w:rFonts w:ascii="Times New Roman" w:eastAsia="Times New Roman" w:hAnsi="Times New Roman" w:cs="Times New Roman"/>
          <w:sz w:val="20"/>
          <w:szCs w:val="20"/>
          <w:lang w:eastAsia="ru-RU"/>
        </w:rPr>
      </w:pPr>
    </w:p>
    <w:p w:rsidR="006B1050" w:rsidRPr="008B30E6" w:rsidRDefault="009C3E57" w:rsidP="00AB2185">
      <w:pPr>
        <w:spacing w:after="0" w:line="360" w:lineRule="auto"/>
        <w:ind w:firstLine="708"/>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Список литературы</w:t>
      </w:r>
      <w:r w:rsidR="006B1050" w:rsidRPr="008B30E6">
        <w:rPr>
          <w:rFonts w:ascii="Times New Roman" w:eastAsia="Times New Roman" w:hAnsi="Times New Roman" w:cs="Times New Roman"/>
          <w:sz w:val="20"/>
          <w:szCs w:val="20"/>
          <w:lang w:eastAsia="ru-RU"/>
        </w:rPr>
        <w:t xml:space="preserve">    </w:t>
      </w:r>
    </w:p>
    <w:p w:rsidR="006B1050" w:rsidRPr="008B30E6" w:rsidRDefault="00C34BCE" w:rsidP="00AB2185">
      <w:pPr>
        <w:numPr>
          <w:ilvl w:val="0"/>
          <w:numId w:val="10"/>
        </w:numPr>
        <w:spacing w:after="0" w:line="360" w:lineRule="auto"/>
        <w:contextualSpacing/>
        <w:jc w:val="both"/>
        <w:rPr>
          <w:rFonts w:ascii="Times New Roman" w:eastAsia="Times New Roman" w:hAnsi="Times New Roman" w:cs="Times New Roman"/>
          <w:sz w:val="20"/>
          <w:szCs w:val="20"/>
          <w:lang w:eastAsia="ru-RU"/>
        </w:rPr>
      </w:pPr>
      <w:hyperlink r:id="rId13" w:history="1">
        <w:r w:rsidR="006B1050" w:rsidRPr="008B30E6">
          <w:rPr>
            <w:rFonts w:ascii="Times New Roman" w:eastAsia="Times New Roman" w:hAnsi="Times New Roman" w:cs="Times New Roman"/>
            <w:color w:val="0000FF"/>
            <w:sz w:val="20"/>
            <w:szCs w:val="20"/>
            <w:u w:val="single"/>
            <w:lang w:val="en-US" w:eastAsia="ru-RU"/>
          </w:rPr>
          <w:t>https</w:t>
        </w:r>
        <w:r w:rsidR="006B1050" w:rsidRPr="008B30E6">
          <w:rPr>
            <w:rFonts w:ascii="Times New Roman" w:eastAsia="Times New Roman" w:hAnsi="Times New Roman" w:cs="Times New Roman"/>
            <w:color w:val="0000FF"/>
            <w:sz w:val="20"/>
            <w:szCs w:val="20"/>
            <w:u w:val="single"/>
            <w:lang w:eastAsia="ru-RU"/>
          </w:rPr>
          <w:t>://</w:t>
        </w:r>
        <w:r w:rsidR="006B1050" w:rsidRPr="008B30E6">
          <w:rPr>
            <w:rFonts w:ascii="Times New Roman" w:eastAsia="Times New Roman" w:hAnsi="Times New Roman" w:cs="Times New Roman"/>
            <w:color w:val="0000FF"/>
            <w:sz w:val="20"/>
            <w:szCs w:val="20"/>
            <w:u w:val="single"/>
            <w:lang w:val="en-US" w:eastAsia="ru-RU"/>
          </w:rPr>
          <w:t>yandex</w:t>
        </w:r>
        <w:r w:rsidR="006B1050" w:rsidRPr="008B30E6">
          <w:rPr>
            <w:rFonts w:ascii="Times New Roman" w:eastAsia="Times New Roman" w:hAnsi="Times New Roman" w:cs="Times New Roman"/>
            <w:color w:val="0000FF"/>
            <w:sz w:val="20"/>
            <w:szCs w:val="20"/>
            <w:u w:val="single"/>
            <w:lang w:eastAsia="ru-RU"/>
          </w:rPr>
          <w:t>.</w:t>
        </w:r>
        <w:r w:rsidR="006B1050" w:rsidRPr="008B30E6">
          <w:rPr>
            <w:rFonts w:ascii="Times New Roman" w:eastAsia="Times New Roman" w:hAnsi="Times New Roman" w:cs="Times New Roman"/>
            <w:color w:val="0000FF"/>
            <w:sz w:val="20"/>
            <w:szCs w:val="20"/>
            <w:u w:val="single"/>
            <w:lang w:val="en-US" w:eastAsia="ru-RU"/>
          </w:rPr>
          <w:t>ru</w:t>
        </w:r>
        <w:r w:rsidR="006B1050" w:rsidRPr="008B30E6">
          <w:rPr>
            <w:rFonts w:ascii="Times New Roman" w:eastAsia="Times New Roman" w:hAnsi="Times New Roman" w:cs="Times New Roman"/>
            <w:color w:val="0000FF"/>
            <w:sz w:val="20"/>
            <w:szCs w:val="20"/>
            <w:u w:val="single"/>
            <w:lang w:eastAsia="ru-RU"/>
          </w:rPr>
          <w:t>/</w:t>
        </w:r>
        <w:r w:rsidR="006B1050" w:rsidRPr="008B30E6">
          <w:rPr>
            <w:rFonts w:ascii="Times New Roman" w:eastAsia="Times New Roman" w:hAnsi="Times New Roman" w:cs="Times New Roman"/>
            <w:color w:val="0000FF"/>
            <w:sz w:val="20"/>
            <w:szCs w:val="20"/>
            <w:u w:val="single"/>
            <w:lang w:val="en-US" w:eastAsia="ru-RU"/>
          </w:rPr>
          <w:t>turbo</w:t>
        </w:r>
        <w:r w:rsidR="006B1050" w:rsidRPr="008B30E6">
          <w:rPr>
            <w:rFonts w:ascii="Times New Roman" w:eastAsia="Times New Roman" w:hAnsi="Times New Roman" w:cs="Times New Roman"/>
            <w:color w:val="0000FF"/>
            <w:sz w:val="20"/>
            <w:szCs w:val="20"/>
            <w:u w:val="single"/>
            <w:lang w:eastAsia="ru-RU"/>
          </w:rPr>
          <w:t>/</w:t>
        </w:r>
        <w:r w:rsidR="006B1050" w:rsidRPr="008B30E6">
          <w:rPr>
            <w:rFonts w:ascii="Times New Roman" w:eastAsia="Times New Roman" w:hAnsi="Times New Roman" w:cs="Times New Roman"/>
            <w:color w:val="0000FF"/>
            <w:sz w:val="20"/>
            <w:szCs w:val="20"/>
            <w:u w:val="single"/>
            <w:lang w:val="en-US" w:eastAsia="ru-RU"/>
          </w:rPr>
          <w:t>ru</w:t>
        </w:r>
        <w:r w:rsidR="006B1050" w:rsidRPr="008B30E6">
          <w:rPr>
            <w:rFonts w:ascii="Times New Roman" w:eastAsia="Times New Roman" w:hAnsi="Times New Roman" w:cs="Times New Roman"/>
            <w:color w:val="0000FF"/>
            <w:sz w:val="20"/>
            <w:szCs w:val="20"/>
            <w:u w:val="single"/>
            <w:lang w:eastAsia="ru-RU"/>
          </w:rPr>
          <w:t>.</w:t>
        </w:r>
        <w:r w:rsidR="006B1050" w:rsidRPr="008B30E6">
          <w:rPr>
            <w:rFonts w:ascii="Times New Roman" w:eastAsia="Times New Roman" w:hAnsi="Times New Roman" w:cs="Times New Roman"/>
            <w:color w:val="0000FF"/>
            <w:sz w:val="20"/>
            <w:szCs w:val="20"/>
            <w:u w:val="single"/>
            <w:lang w:val="en-US" w:eastAsia="ru-RU"/>
          </w:rPr>
          <w:t>wikipedia</w:t>
        </w:r>
        <w:r w:rsidR="006B1050" w:rsidRPr="008B30E6">
          <w:rPr>
            <w:rFonts w:ascii="Times New Roman" w:eastAsia="Times New Roman" w:hAnsi="Times New Roman" w:cs="Times New Roman"/>
            <w:color w:val="0000FF"/>
            <w:sz w:val="20"/>
            <w:szCs w:val="20"/>
            <w:u w:val="single"/>
            <w:lang w:eastAsia="ru-RU"/>
          </w:rPr>
          <w:t>.</w:t>
        </w:r>
        <w:r w:rsidR="006B1050" w:rsidRPr="008B30E6">
          <w:rPr>
            <w:rFonts w:ascii="Times New Roman" w:eastAsia="Times New Roman" w:hAnsi="Times New Roman" w:cs="Times New Roman"/>
            <w:color w:val="0000FF"/>
            <w:sz w:val="20"/>
            <w:szCs w:val="20"/>
            <w:u w:val="single"/>
            <w:lang w:val="en-US" w:eastAsia="ru-RU"/>
          </w:rPr>
          <w:t>org</w:t>
        </w:r>
        <w:r w:rsidR="006B1050" w:rsidRPr="008B30E6">
          <w:rPr>
            <w:rFonts w:ascii="Times New Roman" w:eastAsia="Times New Roman" w:hAnsi="Times New Roman" w:cs="Times New Roman"/>
            <w:color w:val="0000FF"/>
            <w:sz w:val="20"/>
            <w:szCs w:val="20"/>
            <w:u w:val="single"/>
            <w:lang w:eastAsia="ru-RU"/>
          </w:rPr>
          <w:t>/</w:t>
        </w:r>
        <w:r w:rsidR="006B1050" w:rsidRPr="008B30E6">
          <w:rPr>
            <w:rFonts w:ascii="Times New Roman" w:eastAsia="Times New Roman" w:hAnsi="Times New Roman" w:cs="Times New Roman"/>
            <w:color w:val="0000FF"/>
            <w:sz w:val="20"/>
            <w:szCs w:val="20"/>
            <w:u w:val="single"/>
            <w:lang w:val="en-US" w:eastAsia="ru-RU"/>
          </w:rPr>
          <w:t>s</w:t>
        </w:r>
        <w:r w:rsidR="006B1050" w:rsidRPr="008B30E6">
          <w:rPr>
            <w:rFonts w:ascii="Times New Roman" w:eastAsia="Times New Roman" w:hAnsi="Times New Roman" w:cs="Times New Roman"/>
            <w:color w:val="0000FF"/>
            <w:sz w:val="20"/>
            <w:szCs w:val="20"/>
            <w:u w:val="single"/>
            <w:lang w:eastAsia="ru-RU"/>
          </w:rPr>
          <w:t>/</w:t>
        </w:r>
        <w:r w:rsidR="006B1050" w:rsidRPr="008B30E6">
          <w:rPr>
            <w:rFonts w:ascii="Times New Roman" w:eastAsia="Times New Roman" w:hAnsi="Times New Roman" w:cs="Times New Roman"/>
            <w:color w:val="0000FF"/>
            <w:sz w:val="20"/>
            <w:szCs w:val="20"/>
            <w:u w:val="single"/>
            <w:lang w:val="en-US" w:eastAsia="ru-RU"/>
          </w:rPr>
          <w:t>wiki</w:t>
        </w:r>
        <w:r w:rsidR="006B1050" w:rsidRPr="008B30E6">
          <w:rPr>
            <w:rFonts w:ascii="Times New Roman" w:eastAsia="Times New Roman" w:hAnsi="Times New Roman" w:cs="Times New Roman"/>
            <w:color w:val="0000FF"/>
            <w:sz w:val="20"/>
            <w:szCs w:val="20"/>
            <w:u w:val="single"/>
            <w:lang w:eastAsia="ru-RU"/>
          </w:rPr>
          <w:t>/Зул</w:t>
        </w:r>
      </w:hyperlink>
    </w:p>
    <w:p w:rsidR="006B1050" w:rsidRPr="008B30E6" w:rsidRDefault="006B1050" w:rsidP="00AB2185">
      <w:pPr>
        <w:numPr>
          <w:ilvl w:val="0"/>
          <w:numId w:val="10"/>
        </w:numPr>
        <w:spacing w:after="0" w:line="360" w:lineRule="auto"/>
        <w:contextualSpacing/>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Возрожденная культура А.У. Бадмаев, г.Элиста «Джангар» 2006г.</w:t>
      </w:r>
    </w:p>
    <w:p w:rsidR="001A7B4A" w:rsidRPr="008B30E6" w:rsidRDefault="001A7B4A" w:rsidP="00AB2185">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w:t>
      </w:r>
    </w:p>
    <w:p w:rsidR="005C2491" w:rsidRPr="008B30E6" w:rsidRDefault="005C2491" w:rsidP="00AB2185">
      <w:pPr>
        <w:spacing w:after="200" w:line="360" w:lineRule="auto"/>
        <w:jc w:val="center"/>
        <w:rPr>
          <w:rFonts w:ascii="Times New Roman" w:eastAsia="Calibri" w:hAnsi="Times New Roman" w:cs="Times New Roman"/>
          <w:sz w:val="20"/>
          <w:szCs w:val="20"/>
        </w:rPr>
      </w:pPr>
      <w:r w:rsidRPr="008B30E6">
        <w:rPr>
          <w:rFonts w:ascii="Times New Roman" w:eastAsia="Calibri" w:hAnsi="Times New Roman" w:cs="Times New Roman"/>
          <w:b/>
          <w:bCs/>
          <w:sz w:val="20"/>
          <w:szCs w:val="20"/>
        </w:rPr>
        <w:t>ЗОЛОТАЯ ОБИТЕЛЬ БУДДЫ ШАКЬЯМУНИ</w:t>
      </w:r>
    </w:p>
    <w:p w:rsidR="005C2491" w:rsidRPr="008B30E6" w:rsidRDefault="005C2491" w:rsidP="00AB2185">
      <w:pPr>
        <w:spacing w:after="200" w:line="360" w:lineRule="auto"/>
        <w:jc w:val="right"/>
        <w:rPr>
          <w:rFonts w:ascii="Times New Roman" w:eastAsia="Calibri" w:hAnsi="Times New Roman" w:cs="Times New Roman"/>
          <w:sz w:val="20"/>
          <w:szCs w:val="20"/>
        </w:rPr>
      </w:pPr>
      <w:r w:rsidRPr="008B30E6">
        <w:rPr>
          <w:rFonts w:ascii="Times New Roman" w:eastAsia="Calibri" w:hAnsi="Times New Roman" w:cs="Times New Roman"/>
          <w:b/>
          <w:sz w:val="20"/>
          <w:szCs w:val="20"/>
        </w:rPr>
        <w:t>Болдина  Василиса</w:t>
      </w:r>
      <w:r w:rsidRPr="008B30E6">
        <w:rPr>
          <w:rFonts w:ascii="Times New Roman" w:eastAsia="Calibri" w:hAnsi="Times New Roman" w:cs="Times New Roman"/>
          <w:sz w:val="20"/>
          <w:szCs w:val="20"/>
        </w:rPr>
        <w:t>, 3класс</w:t>
      </w:r>
    </w:p>
    <w:p w:rsidR="005C2491" w:rsidRPr="008B30E6" w:rsidRDefault="005C2491" w:rsidP="00AB2185">
      <w:pPr>
        <w:spacing w:after="200" w:line="360" w:lineRule="auto"/>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Руководитель: Андрюшкина З.С.</w:t>
      </w:r>
    </w:p>
    <w:p w:rsidR="005C2491" w:rsidRPr="008B30E6" w:rsidRDefault="005C2491" w:rsidP="00AB2185">
      <w:pPr>
        <w:spacing w:after="200" w:line="360" w:lineRule="auto"/>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МКОУ «ЮСОШ»</w:t>
      </w:r>
    </w:p>
    <w:p w:rsidR="005C2491" w:rsidRPr="008B30E6" w:rsidRDefault="005C2491" w:rsidP="00AB2185">
      <w:pPr>
        <w:spacing w:after="200" w:line="360" w:lineRule="auto"/>
        <w:ind w:firstLine="708"/>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У каждого народа есть свой главный храм. Если для русских – это храм Христа Спасителя в Москве, то для калмыков – это буддийский храм </w:t>
      </w:r>
      <w:r w:rsidRPr="008B30E6">
        <w:rPr>
          <w:rFonts w:ascii="Times New Roman" w:eastAsia="Calibri" w:hAnsi="Times New Roman" w:cs="Times New Roman"/>
          <w:b/>
          <w:bCs/>
          <w:sz w:val="20"/>
          <w:szCs w:val="20"/>
        </w:rPr>
        <w:t>Золотая Обитель Будды Шакьямуни</w:t>
      </w:r>
      <w:r w:rsidRPr="008B30E6">
        <w:rPr>
          <w:rFonts w:ascii="Times New Roman" w:eastAsia="Calibri" w:hAnsi="Times New Roman" w:cs="Times New Roman"/>
          <w:sz w:val="20"/>
          <w:szCs w:val="20"/>
        </w:rPr>
        <w:t> в Элисте или хурул.</w:t>
      </w:r>
    </w:p>
    <w:p w:rsidR="005C2491" w:rsidRPr="008B30E6" w:rsidRDefault="005C2491" w:rsidP="00AB2185">
      <w:pPr>
        <w:spacing w:after="200" w:line="360" w:lineRule="auto"/>
        <w:ind w:firstLine="708"/>
        <w:jc w:val="both"/>
        <w:rPr>
          <w:rFonts w:ascii="Times New Roman" w:eastAsia="Calibri" w:hAnsi="Times New Roman" w:cs="Times New Roman"/>
          <w:sz w:val="20"/>
          <w:szCs w:val="20"/>
        </w:rPr>
      </w:pPr>
      <w:r w:rsidRPr="008B30E6">
        <w:rPr>
          <w:rFonts w:ascii="Times New Roman" w:eastAsia="Calibri" w:hAnsi="Times New Roman" w:cs="Times New Roman"/>
          <w:iCs/>
          <w:sz w:val="20"/>
          <w:szCs w:val="20"/>
        </w:rPr>
        <w:t>Храм Золотая Обитель Будды Шакьямуни был открыт в торжественной обстановке 27 декабря 2005. Его открытие было приурочено к празднованию национального Праздника лампад (Зул), а так же памятной даты для всех калмыков – годовщине депортации 1943 года. Хурул –  один из самых больших буддийских храмов в Европе. Высота его составляет 63 м. Внутри расположена, так же одна из самых больших статуй Будды в Европе, высотою 9 метров.</w:t>
      </w:r>
    </w:p>
    <w:p w:rsidR="005C2491" w:rsidRPr="008B30E6" w:rsidRDefault="005C2491" w:rsidP="00AB2185">
      <w:pPr>
        <w:spacing w:after="200" w:line="360" w:lineRule="auto"/>
        <w:ind w:firstLine="708"/>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lastRenderedPageBreak/>
        <w:t>Перед входом в хурул вы встретите статую Белого старца, с традиционно сопровождающим его сайгаком. Белый старец или Цаган Аав, особо почитаем калмыками. Далее ниспадающий водопад, символизирующий воды священной реки со скульптурой божества богатства Куберы во главе.</w:t>
      </w:r>
    </w:p>
    <w:p w:rsidR="005C2491" w:rsidRPr="008B30E6" w:rsidRDefault="005C2491" w:rsidP="00AB2185">
      <w:pPr>
        <w:spacing w:after="200" w:line="360" w:lineRule="auto"/>
        <w:ind w:firstLine="708"/>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По периметру Обители расположены 17 пагод с великими учителями. Внутри каждой из них - молитвенные барабаны с мантрами.</w:t>
      </w:r>
    </w:p>
    <w:p w:rsidR="005C2491" w:rsidRPr="008B30E6" w:rsidRDefault="005C2491" w:rsidP="00AB2185">
      <w:pPr>
        <w:spacing w:after="200" w:line="360" w:lineRule="auto"/>
        <w:ind w:firstLine="708"/>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Непосредственно возле храма тоже стоят барабаны. Говорят, что прежде чем зайти в хурул, нужно обойти его три раза, покрутив их. Покрутил, значит помолился.</w:t>
      </w:r>
    </w:p>
    <w:p w:rsidR="005C2491" w:rsidRPr="008B30E6" w:rsidRDefault="005C2491" w:rsidP="00AB2185">
      <w:pPr>
        <w:spacing w:after="200" w:line="360" w:lineRule="auto"/>
        <w:ind w:firstLine="708"/>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Как и в любом храме, в хуруле совершаются различные религиозные обряды и богослужения. Примечательно, что зайти вовнутрь может любой, независимо от вероисповедания, ведь у каждого внутри свой бог.</w:t>
      </w:r>
    </w:p>
    <w:p w:rsidR="005C2491" w:rsidRPr="008B30E6" w:rsidRDefault="005C2491" w:rsidP="00AB2185">
      <w:pPr>
        <w:spacing w:after="200" w:line="360" w:lineRule="auto"/>
        <w:ind w:firstLine="708"/>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С давних времен, верования людей являлись залогом прогресса. Религия помогает осознать мир, поверить в себя и в свои силы. Каждая из религий имеет, помимо культовых ритуалов и обрядов, морально-этические нормы и правила поведения. На первый взгляд все религии абсолютно разные, однако многие постулаты и догмы различных верований очень схожи.</w:t>
      </w:r>
    </w:p>
    <w:p w:rsidR="005C2491" w:rsidRDefault="005C2491" w:rsidP="00AB2185">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w:t>
      </w:r>
    </w:p>
    <w:p w:rsidR="00AE08B0" w:rsidRPr="00AE08B0" w:rsidRDefault="00AE08B0" w:rsidP="00AE08B0">
      <w:pPr>
        <w:spacing w:after="0" w:line="360" w:lineRule="auto"/>
        <w:ind w:right="355"/>
        <w:jc w:val="center"/>
        <w:rPr>
          <w:rFonts w:ascii="Times New Roman" w:eastAsia="Times New Roman" w:hAnsi="Times New Roman" w:cs="Times New Roman"/>
          <w:b/>
          <w:bCs/>
          <w:sz w:val="20"/>
          <w:szCs w:val="20"/>
          <w:lang w:eastAsia="ru-RU"/>
        </w:rPr>
      </w:pPr>
      <w:r w:rsidRPr="00AE08B0">
        <w:rPr>
          <w:rFonts w:ascii="Times New Roman" w:eastAsia="Times New Roman" w:hAnsi="Times New Roman" w:cs="Times New Roman"/>
          <w:b/>
          <w:bCs/>
          <w:sz w:val="20"/>
          <w:szCs w:val="20"/>
          <w:lang w:eastAsia="ru-RU"/>
        </w:rPr>
        <w:t>КУЛЬТУРА И ТРАДИЦИИ РУССКОГО И КАЛМЫЦКОГО НАРОДОВ.</w:t>
      </w:r>
    </w:p>
    <w:p w:rsidR="00AE08B0" w:rsidRPr="00AE08B0" w:rsidRDefault="00AE08B0" w:rsidP="00AE08B0">
      <w:pPr>
        <w:spacing w:after="0" w:line="360" w:lineRule="auto"/>
        <w:ind w:right="355"/>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Болдина Полина, 8 класс</w:t>
      </w:r>
    </w:p>
    <w:p w:rsidR="00AE08B0" w:rsidRDefault="00AE08B0" w:rsidP="00AE08B0">
      <w:pPr>
        <w:spacing w:after="0" w:line="360" w:lineRule="auto"/>
        <w:ind w:right="355"/>
        <w:jc w:val="right"/>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Руководитель: Шаварикова С.Б.</w:t>
      </w:r>
    </w:p>
    <w:p w:rsidR="00AE08B0" w:rsidRPr="00AE08B0" w:rsidRDefault="00AE08B0" w:rsidP="00AE08B0">
      <w:pPr>
        <w:spacing w:after="0" w:line="360" w:lineRule="auto"/>
        <w:ind w:right="355"/>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МКОУ «ЮСОШ»</w:t>
      </w: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 xml:space="preserve">Быт и культура любого народа складывается на протяжении многих лет. Для того, чтобы понять их истоки, нужно, прежде всего, изучать историю народа, его культуру, попытаться понять его душу и характер. Любые </w:t>
      </w:r>
      <w:r w:rsidRPr="00AE08B0">
        <w:rPr>
          <w:rFonts w:ascii="Times New Roman" w:eastAsia="Times New Roman" w:hAnsi="Times New Roman" w:cs="Times New Roman"/>
          <w:sz w:val="20"/>
          <w:szCs w:val="20"/>
          <w:lang w:eastAsia="ru-RU"/>
        </w:rPr>
        <w:lastRenderedPageBreak/>
        <w:t>обычаи и традиции в своей основе отражают жизнь той или иной группы людей, а возникают они как результат духовного познания окружающей действительности. Какую бы традицию или  обычаи мы ни взяли, исследовав ее корни, мы приходим к выводу, что в основе лежит рациональное зерно. Я хочу сравнить обычаи и традиции русского и калмыцкого народов. Рассмотрим народный календарь. Он является своего рода энциклопедией крестьянского быта с его праздниками и буднями. Он включат в себя знания природы, сельскохозяйственный опыт, обряды, нормы общественной жизни. Так с 6 по 19 января Славянские святки, а в народе они известны, как две недели гаданий и магических обрядов. Эта неделя начинает год по православному календарю. В нее включены праздники рождества, Старого Нового года, Крещение. А калмыцкий народ отмечает «Зул»- приход нового года. Это слово означает «Лампада». Речь идет о неугасимой лампаде жизни, праздник посвящен рождению Вселенной. Праздник отмечается в день зимнего солнцестояния.</w:t>
      </w: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 xml:space="preserve">      Наши предки жили большими семьями - обычно под одной крышей : родители, дети, бабушки, дедушки. Порядок в такой «общине» сохранялся, только если каждый подчинялся негласным законам. Домострой: нормы жизни на Руси. Правила поведения доброй жены, справедливого мужа и вежливых детей. Кочевой калмыцкий народ вынужден был жить так же большими семьями, кланами и для сохранения порядка придерживались такими же нормами жизни.</w:t>
      </w: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 xml:space="preserve">     В начале марта в Калмыкии отмечается наступление весны или белый месяц Цаган Сар. Раньше в это время люди окружали храмы и ждали зарю. Так приветствовали пробуждение природной жизни после зимней спячки. </w:t>
      </w: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Русские отмечают проводы зимы,  их праздник называется Масленица.</w:t>
      </w: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lastRenderedPageBreak/>
        <w:t xml:space="preserve">     Калмыки сохранили свою неординарную самобытность и народные традиции. На гербе Калмыкии изображен лотос. Так калмыки выражают верность буддизму. </w:t>
      </w: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noProof/>
          <w:sz w:val="20"/>
          <w:szCs w:val="20"/>
          <w:lang w:eastAsia="ru-RU"/>
        </w:rPr>
        <w:drawing>
          <wp:inline distT="0" distB="0" distL="0" distR="0">
            <wp:extent cx="1095375" cy="1387475"/>
            <wp:effectExtent l="0" t="0" r="9525" b="3175"/>
            <wp:docPr id="17" name="Рисунок 17" descr="IMG-20201103-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01103-WA00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2297" cy="1396243"/>
                    </a:xfrm>
                    <a:prstGeom prst="rect">
                      <a:avLst/>
                    </a:prstGeom>
                    <a:noFill/>
                    <a:ln>
                      <a:noFill/>
                    </a:ln>
                  </pic:spPr>
                </pic:pic>
              </a:graphicData>
            </a:graphic>
          </wp:inline>
        </w:drawing>
      </w:r>
      <w:r w:rsidRPr="00AE08B0">
        <w:rPr>
          <w:rFonts w:ascii="Times New Roman" w:eastAsia="Times New Roman" w:hAnsi="Times New Roman" w:cs="Times New Roman"/>
          <w:noProof/>
          <w:sz w:val="20"/>
          <w:szCs w:val="20"/>
          <w:lang w:eastAsia="ru-RU"/>
        </w:rPr>
        <w:drawing>
          <wp:inline distT="0" distB="0" distL="0" distR="0" wp14:anchorId="3C8D25F1" wp14:editId="0DF55AE8">
            <wp:extent cx="1459593" cy="1419049"/>
            <wp:effectExtent l="0" t="0" r="7620" b="0"/>
            <wp:docPr id="18" name="Рисунок 18" descr="IMG-20210211-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10211-WA00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931" cy="1426183"/>
                    </a:xfrm>
                    <a:prstGeom prst="rect">
                      <a:avLst/>
                    </a:prstGeom>
                    <a:noFill/>
                    <a:ln>
                      <a:noFill/>
                    </a:ln>
                  </pic:spPr>
                </pic:pic>
              </a:graphicData>
            </a:graphic>
          </wp:inline>
        </w:drawing>
      </w:r>
      <w:r w:rsidRPr="00AE08B0">
        <w:rPr>
          <w:rFonts w:ascii="Times New Roman" w:eastAsia="Times New Roman" w:hAnsi="Times New Roman" w:cs="Times New Roman"/>
          <w:noProof/>
          <w:sz w:val="20"/>
          <w:szCs w:val="20"/>
          <w:lang w:eastAsia="ru-RU"/>
        </w:rPr>
        <w:drawing>
          <wp:inline distT="0" distB="0" distL="0" distR="0" wp14:anchorId="1B386D3E" wp14:editId="5EC391C1">
            <wp:extent cx="1120441" cy="1419225"/>
            <wp:effectExtent l="0" t="0" r="3810" b="0"/>
            <wp:docPr id="14" name="Рисунок 14" descr="IMG-20201103-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01103-WA00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2249" cy="1421516"/>
                    </a:xfrm>
                    <a:prstGeom prst="rect">
                      <a:avLst/>
                    </a:prstGeom>
                    <a:noFill/>
                    <a:ln>
                      <a:noFill/>
                    </a:ln>
                  </pic:spPr>
                </pic:pic>
              </a:graphicData>
            </a:graphic>
          </wp:inline>
        </w:drawing>
      </w: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В полнолуние июня наступает черед еще одного обряда из калмыцких традиций и обычаев. На скот брызгают молоком и кумысом, приносят подношения в храмах, чтобы изобилие пришло в дом. А русский народ отмечает сабантуй после уборки урожая.</w:t>
      </w: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 xml:space="preserve">      Крестьяне верили в магическую силу вышивки на рубашках, юбках, поясах и головных уборах. Мастерицы в селениях вышивали праздничные и повседневные рубахи, юбки, платки, полотенца и скатерти. Вещи берегли и передавали по наследству. В вышивке часто использовали геометрические орнаменты. Этнографы соотносят прямые линии в орнаментах с землей, волнистые с водой, крест с огнем, а ромб, круг или квадрат – с солнцем. В орнамент вплетали изображения животных, растений и людей. Одним из самых главных символов- оберегов считалось пышное дерево с птицами. Его связывали с древом жизни, от которого зависело процветание или гибель земледельцев. Силы природы имели свои изображения: солнце вышивали в форме коня, мать – землю - в виде женской фигуры с птицами-стихиями в руках, «елочки» на рукавах и поясах символизировали жизнь и добро. Знаки обереги вышивали как </w:t>
      </w:r>
      <w:r w:rsidRPr="00AE08B0">
        <w:rPr>
          <w:rFonts w:ascii="Times New Roman" w:eastAsia="Times New Roman" w:hAnsi="Times New Roman" w:cs="Times New Roman"/>
          <w:sz w:val="20"/>
          <w:szCs w:val="20"/>
          <w:lang w:eastAsia="ru-RU"/>
        </w:rPr>
        <w:lastRenderedPageBreak/>
        <w:t>заклинания. Крестьяне верили, что магические символы на руке придают силу, ловкость, а любая работа будет легкой и успешной.</w:t>
      </w: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 xml:space="preserve">     Калмыки носили головные уборы: «махла».  На мужских шапках «хурхсна» укрепляли красные кисточки, а на женских – красные пуговицы. Девушки заплетали одну косу, а женщины две косы и надевали на них черные чехлы - шиверлыки, а в конце завершались серебряными подвесками в виде стрелы. Существовало поверье, что серьги должны были быть золотыми, чтобы человек лучше думал, а шея  должна была украшена серебром, защищающим душу, а на руках - медный браслет, ибо медь охраняет здоровье человека.</w:t>
      </w: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 xml:space="preserve">Символика змеи в калмыцкой культуре неоднозначна, для мужчин она означает мудрость и долголетие, для женщин символ плодородия и женского начала. Серебряные монеты на кистях рук – оберег, который охраняет обладателя от нечистой силы. </w:t>
      </w: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 xml:space="preserve">        Мужские и женские прически на Руси были простыми и однотипными. Самая простая распространенная мужская прическа- «под горшок». Она была популярна у молодых людей: на голову надевали глиняный сосуд и обрезали волосы по линии края. Прическа «под  скобу» была короче: по бокам до середины ушей, а спереди до середины лба. Пожилые мужчины обычно носили волосы длиной до плеч и отращивали длинные бороды.  </w:t>
      </w:r>
    </w:p>
    <w:p w:rsidR="00AE08B0" w:rsidRPr="00AE08B0" w:rsidRDefault="00AE08B0" w:rsidP="00AE08B0">
      <w:pPr>
        <w:spacing w:after="0" w:line="360" w:lineRule="auto"/>
        <w:ind w:right="355"/>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 xml:space="preserve">Бедные надевали колпаки из дешевого сукна, а богатые – шапки из кожи и бархата, украшенные золотом, серебром и драгоценными камнями. Женщины заплетали косу. </w:t>
      </w:r>
    </w:p>
    <w:p w:rsidR="00AE08B0" w:rsidRDefault="00AE08B0" w:rsidP="00AE08B0">
      <w:pPr>
        <w:spacing w:after="0" w:line="360" w:lineRule="auto"/>
        <w:ind w:firstLine="709"/>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 xml:space="preserve">        Представители разных народов отличаются разными чертами лица, национальными костюмами, вероисповеданиями, праздниками. Но связывает их общая Родина, история, уважение и дружба. Из истории народов, даже самых маленьких, складывается история нашей страны. Нам есть, за что </w:t>
      </w:r>
      <w:r w:rsidRPr="00AE08B0">
        <w:rPr>
          <w:rFonts w:ascii="Times New Roman" w:eastAsia="Times New Roman" w:hAnsi="Times New Roman" w:cs="Times New Roman"/>
          <w:sz w:val="20"/>
          <w:szCs w:val="20"/>
          <w:lang w:eastAsia="ru-RU"/>
        </w:rPr>
        <w:lastRenderedPageBreak/>
        <w:t>уважать и ценить друг друга. Вот почему важно знать историю и культуру каждого народа</w:t>
      </w:r>
      <w:r>
        <w:rPr>
          <w:rFonts w:ascii="Times New Roman" w:eastAsia="Times New Roman" w:hAnsi="Times New Roman" w:cs="Times New Roman"/>
          <w:sz w:val="20"/>
          <w:szCs w:val="20"/>
          <w:lang w:eastAsia="ru-RU"/>
        </w:rPr>
        <w:t>.</w:t>
      </w:r>
    </w:p>
    <w:p w:rsidR="00AE08B0" w:rsidRDefault="00AE08B0" w:rsidP="00AE08B0">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w:t>
      </w:r>
    </w:p>
    <w:p w:rsidR="00E935D8" w:rsidRPr="008B30E6" w:rsidRDefault="00E935D8" w:rsidP="00AB2185">
      <w:pPr>
        <w:spacing w:after="0" w:line="360" w:lineRule="auto"/>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СВЕТЛЫЙ ПРАЗДНИК ЗУЛ</w:t>
      </w:r>
    </w:p>
    <w:p w:rsidR="00E935D8" w:rsidRPr="008B30E6" w:rsidRDefault="00E935D8" w:rsidP="00AB2185">
      <w:pPr>
        <w:spacing w:after="0" w:line="360" w:lineRule="auto"/>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b/>
          <w:sz w:val="20"/>
          <w:szCs w:val="20"/>
          <w:lang w:eastAsia="ru-RU"/>
        </w:rPr>
        <w:t>Босхамжиева Баина</w:t>
      </w:r>
      <w:r w:rsidRPr="008B30E6">
        <w:rPr>
          <w:rFonts w:ascii="Times New Roman" w:eastAsia="Times New Roman" w:hAnsi="Times New Roman" w:cs="Times New Roman"/>
          <w:sz w:val="20"/>
          <w:szCs w:val="20"/>
          <w:lang w:eastAsia="ru-RU"/>
        </w:rPr>
        <w:t>, 8 класс</w:t>
      </w:r>
    </w:p>
    <w:p w:rsidR="00E935D8" w:rsidRPr="008B30E6" w:rsidRDefault="00E935D8" w:rsidP="00AB2185">
      <w:pPr>
        <w:spacing w:after="0" w:line="360" w:lineRule="auto"/>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Руководитель: Манджикова Т.А.</w:t>
      </w:r>
    </w:p>
    <w:p w:rsidR="00E935D8" w:rsidRPr="008B30E6" w:rsidRDefault="00E935D8" w:rsidP="00AB2185">
      <w:pPr>
        <w:spacing w:after="0" w:line="360" w:lineRule="auto"/>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МКОУ «ЮСОШ»</w:t>
      </w:r>
    </w:p>
    <w:p w:rsidR="00E935D8" w:rsidRPr="008B30E6" w:rsidRDefault="00E935D8" w:rsidP="00AB2185">
      <w:pPr>
        <w:spacing w:after="0" w:line="360" w:lineRule="auto"/>
        <w:ind w:firstLine="708"/>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Я учусь в 8 классе. Я счастливый ребенок.   С детства я воспитывалась двумя  бабушками. Одна совсем старенькая,  но с ней я любила проводить  время. Бабушка Гандя знала много сказок,  преданий, легенд и очень часто рассказывала их мне. Она была человеком мудрым и глубоко религиозным,  соблюдала все обряды и проводила праздники по всем существующим канонам. </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w:t>
      </w:r>
      <w:r w:rsidRPr="008B30E6">
        <w:rPr>
          <w:rFonts w:ascii="Times New Roman" w:eastAsia="Times New Roman" w:hAnsi="Times New Roman" w:cs="Times New Roman"/>
          <w:sz w:val="20"/>
          <w:szCs w:val="20"/>
          <w:lang w:eastAsia="ru-RU"/>
        </w:rPr>
        <w:tab/>
        <w:t xml:space="preserve">У нас дома на почетном месте висело полотно с изображением Будды. Также у бабушки было много  ритуальных предметов. Каждый вечер она перебирала  эрк,  молилась,  а я садилась рядом с ней,  ждала,  когда она коснется моего лба волшебной подушечкой,  пожелает счастья  и начнет рассказывать очередную историю.  </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w:t>
      </w:r>
      <w:r w:rsidRPr="008B30E6">
        <w:rPr>
          <w:rFonts w:ascii="Times New Roman" w:eastAsia="Times New Roman" w:hAnsi="Times New Roman" w:cs="Times New Roman"/>
          <w:sz w:val="20"/>
          <w:szCs w:val="20"/>
          <w:lang w:eastAsia="ru-RU"/>
        </w:rPr>
        <w:tab/>
        <w:t xml:space="preserve"> В канун праздника  мне вспоминается легенда о происхождении Зул,  рассказанная бабушкой. </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w:t>
      </w:r>
      <w:r w:rsidRPr="008B30E6">
        <w:rPr>
          <w:rFonts w:ascii="Times New Roman" w:eastAsia="Times New Roman" w:hAnsi="Times New Roman" w:cs="Times New Roman"/>
          <w:sz w:val="20"/>
          <w:szCs w:val="20"/>
          <w:lang w:eastAsia="ru-RU"/>
        </w:rPr>
        <w:tab/>
        <w:t xml:space="preserve"> Когда-то очень давно жил мудрый человек по имени Зункава,  который много лет страдал тяжким недугом. </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w:t>
      </w:r>
      <w:r w:rsidRPr="008B30E6">
        <w:rPr>
          <w:rFonts w:ascii="Times New Roman" w:eastAsia="Times New Roman" w:hAnsi="Times New Roman" w:cs="Times New Roman"/>
          <w:sz w:val="20"/>
          <w:szCs w:val="20"/>
          <w:lang w:eastAsia="ru-RU"/>
        </w:rPr>
        <w:tab/>
        <w:t xml:space="preserve"> Однажды Зункава обратился к одному известному лекарю. Лекарь осмотрел его  и сказал:</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 Излечиться от этой болезни вам поможет божественный напиток.</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 Что же это за напиток?</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-Это чай с молоком и солью,  крепкий и ароматный. Пейте его на голодный желудок в течение семи дней.</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lastRenderedPageBreak/>
        <w:t xml:space="preserve">   </w:t>
      </w:r>
      <w:r w:rsidRPr="008B30E6">
        <w:rPr>
          <w:rFonts w:ascii="Times New Roman" w:eastAsia="Times New Roman" w:hAnsi="Times New Roman" w:cs="Times New Roman"/>
          <w:sz w:val="20"/>
          <w:szCs w:val="20"/>
          <w:lang w:eastAsia="ru-RU"/>
        </w:rPr>
        <w:tab/>
        <w:t>Зункава стал варить и пить такой чай,  и здоровье его пошло на поправку. Ему становилось все лучше и лучше,  и,  наконец, настал тот день, когда болезнь окончательно покинула его. Это было 25-го числа первого месяца по лунному календарю. Зункава поднялся с постели, вышел на свежий воздух и не мог нарадоваться на белый свет, на свое чудесное исцеление от смертельного недуга</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w:t>
      </w:r>
      <w:r w:rsidRPr="008B30E6">
        <w:rPr>
          <w:rFonts w:ascii="Times New Roman" w:eastAsia="Times New Roman" w:hAnsi="Times New Roman" w:cs="Times New Roman"/>
          <w:sz w:val="20"/>
          <w:szCs w:val="20"/>
          <w:lang w:eastAsia="ru-RU"/>
        </w:rPr>
        <w:tab/>
        <w:t xml:space="preserve"> С тех пор, по велению Зункавы, калмыки каждый год 25-го числа первого зимнего месяца отмечают праздник Зул.  В этот день все калмыки от мала до велика прибавляют к своему возрасту по одному году. В честь бурханов в этот день возжигают лампадки и совершают чайный ритуал подношения. Божественный напиток, ниспосланный калмыкам,  стал называться с тех пор  джомбой и считается первым угощением и первой пищей калмыков. Старцы, когда пьют чай в праздник Зул,  произносят благопожелания.</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w:t>
      </w:r>
      <w:r w:rsidRPr="008B30E6">
        <w:rPr>
          <w:rFonts w:ascii="Times New Roman" w:eastAsia="Times New Roman" w:hAnsi="Times New Roman" w:cs="Times New Roman"/>
          <w:sz w:val="20"/>
          <w:szCs w:val="20"/>
          <w:lang w:eastAsia="ru-RU"/>
        </w:rPr>
        <w:tab/>
        <w:t xml:space="preserve"> Мы с бабушкой часто ходили в хурул. Это было главным местом празднования калмыцкого праздника - Зул ,  потому что этот день,  прежде всего, наполнен религиозным содержанием. Монахи республики обычно совершают на Зул молебны и ритуалы в честь очередной годовщины со дня важного события - рождения и ухода в Махапаринирвану Ламы Цонкапы , основателя школы Гелугпа,  живого воплощения трех божеств - Авалокитешвары,  Манджушри  и  Ваджрапани.  Калмыцкий народ в день Зул вспоминает биографию и деяния этого великого наставника, чье учение обрело большую силу среди монголоязычных народов и чей труд «Ламрим» («Большое руководство к этапам Пути к Пробуждению»)  является незаменимым пособием для буддиста.</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w:t>
      </w:r>
      <w:r w:rsidRPr="008B30E6">
        <w:rPr>
          <w:rFonts w:ascii="Times New Roman" w:eastAsia="Times New Roman" w:hAnsi="Times New Roman" w:cs="Times New Roman"/>
          <w:sz w:val="20"/>
          <w:szCs w:val="20"/>
          <w:lang w:eastAsia="ru-RU"/>
        </w:rPr>
        <w:tab/>
        <w:t xml:space="preserve"> После молебна на площади перед хурулом буддийские центры угощают калмыцким чаем и борцогами всех пришедших в хурул людей,  творческие коллективы республики выступают с концертной программой,  а в конференц-зале хурула демонстрируются буддийские фильмы.</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lastRenderedPageBreak/>
        <w:t xml:space="preserve">   </w:t>
      </w:r>
      <w:r w:rsidRPr="008B30E6">
        <w:rPr>
          <w:rFonts w:ascii="Times New Roman" w:eastAsia="Times New Roman" w:hAnsi="Times New Roman" w:cs="Times New Roman"/>
          <w:sz w:val="20"/>
          <w:szCs w:val="20"/>
          <w:lang w:eastAsia="ru-RU"/>
        </w:rPr>
        <w:tab/>
        <w:t xml:space="preserve"> По словам Шаджин-ламы,  прекрасной опорой для визуализации здесь служит известная буддийская тханка «Древо Прибежища Гелугпа»  (3-ий уровень хурула,  левая сторона;  оно же есть на календаре 2010 года, изданном в хуруле),  где Лама Цонкапа изображен в окружении многочисленных божеств,  защитников Дхармы,  учителей и йидамов. По завершении ритуала Цог  раздавается аршан. Прихожане также могут принести с собой текст «Лама-чодпа» и читать ритуал вместе с монахами.</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w:t>
      </w:r>
      <w:r w:rsidRPr="008B30E6">
        <w:rPr>
          <w:rFonts w:ascii="Times New Roman" w:eastAsia="Times New Roman" w:hAnsi="Times New Roman" w:cs="Times New Roman"/>
          <w:sz w:val="20"/>
          <w:szCs w:val="20"/>
          <w:lang w:eastAsia="ru-RU"/>
        </w:rPr>
        <w:tab/>
        <w:t>Жители Калмыкии приносят с собой в хурул свечи для участия в обряде возжигания лампадок,  который проходит в вечернее время.  В исторических текстах говорится,  что «по случаю Зул монастыри всегда были торжественно иллюминированы». Зажигание множества лампадок,  которые выносят из хурула под пение духовенства и звуки буддийских инструментов, характерный элемент празднования Зул в буддийских монастырях. С тех пор, как был построен величественный хурул «Золотая обитель Будды Шакьямуни», традиция возжигания зул в Калмыкии приобрела особое значение благодаря статуям 17-ти философов-пандитов, стоящих вокруг храма - делая подношения этим великим Учителям, скульптуры которых пока единственные в мире, люди начинают больше интересоваться их философским наследием, вкладом в развитие Учения Будды.</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Часто коллективное шествие с зулами завершается у главного молитвенного барабана - кюрде - и статуи Будды Шакьямуни с начитыванием мантры «Мигзм» (восхваление Ламы Цонкапы): этим традиционно и завершается праздничный день.</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w:t>
      </w:r>
      <w:r w:rsidRPr="008B30E6">
        <w:rPr>
          <w:rFonts w:ascii="Times New Roman" w:eastAsia="Times New Roman" w:hAnsi="Times New Roman" w:cs="Times New Roman"/>
          <w:sz w:val="20"/>
          <w:szCs w:val="20"/>
          <w:lang w:eastAsia="ru-RU"/>
        </w:rPr>
        <w:tab/>
        <w:t xml:space="preserve">Название праздника происходит от обычая зажигать лампады - «зул». В буддийских текстах сказано,  что возжигая лампаду,  нужно представлять, что вы подносите свет солнца и луны,  мерцание звезд и блики драгоценных камней Буддам и Бодхисаттвам. Совершая это подношение,  вы закладываете причины для избавления от невежества. В буддизме горение масляной лампады символизирует достижение Просветления. Фитиль  символизирует </w:t>
      </w:r>
      <w:r w:rsidRPr="008B30E6">
        <w:rPr>
          <w:rFonts w:ascii="Times New Roman" w:eastAsia="Times New Roman" w:hAnsi="Times New Roman" w:cs="Times New Roman"/>
          <w:sz w:val="20"/>
          <w:szCs w:val="20"/>
          <w:lang w:eastAsia="ru-RU"/>
        </w:rPr>
        <w:lastRenderedPageBreak/>
        <w:t>человеческое эго,  масло - океан сансарических страданий,   а огонь - мудрость,  которая постигла пустоту. Соответственно,  возжигая лампаду, представьте,  что мудрость,  постигшая пустоту,  сжигая человеческое эго, поглощает океан страданий. И помните огонь в лампаде ни в коем случае нельзя задувать! Следствием этого могут стать тяжелые болезни! Если хотите потушить пламя, используйте щипцы.</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w:t>
      </w:r>
      <w:r w:rsidRPr="008B30E6">
        <w:rPr>
          <w:rFonts w:ascii="Times New Roman" w:eastAsia="Times New Roman" w:hAnsi="Times New Roman" w:cs="Times New Roman"/>
          <w:sz w:val="20"/>
          <w:szCs w:val="20"/>
          <w:lang w:eastAsia="ru-RU"/>
        </w:rPr>
        <w:tab/>
        <w:t xml:space="preserve">Зул – это семейный праздник. Вечером,  когда на небе появляются  первые звезды, совершается основной ритуал праздника (нас авх). Бабушка лепила из теста лодочки (онгц), брала приготовленные фитили по количеству лет каждого члена семьи и еще один для продления лет, обмакивала каждый в топленое масло и поджигала. Все члены семьи  произносили молитвы. Заканчивался обряд чаепитием,  а бабушка обязательно произносила йорял: </w:t>
      </w:r>
    </w:p>
    <w:p w:rsidR="00E935D8" w:rsidRPr="008B30E6" w:rsidRDefault="00E935D8" w:rsidP="00AB2185">
      <w:pPr>
        <w:spacing w:after="0" w:line="360" w:lineRule="auto"/>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Справляя ежегодно</w:t>
      </w:r>
    </w:p>
    <w:p w:rsidR="00E935D8" w:rsidRPr="008B30E6" w:rsidRDefault="00E935D8" w:rsidP="00AB2185">
      <w:pPr>
        <w:spacing w:after="0" w:line="360" w:lineRule="auto"/>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Зул и Цаган Сар,</w:t>
      </w:r>
    </w:p>
    <w:p w:rsidR="00E935D8" w:rsidRPr="008B30E6" w:rsidRDefault="00E935D8" w:rsidP="00AB2185">
      <w:pPr>
        <w:spacing w:after="0" w:line="360" w:lineRule="auto"/>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Вкушая благородный</w:t>
      </w:r>
    </w:p>
    <w:p w:rsidR="00E935D8" w:rsidRPr="008B30E6" w:rsidRDefault="00E935D8" w:rsidP="00AB2185">
      <w:pPr>
        <w:spacing w:after="0" w:line="360" w:lineRule="auto"/>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Зункавы нектар,</w:t>
      </w:r>
    </w:p>
    <w:p w:rsidR="00E935D8" w:rsidRPr="008B30E6" w:rsidRDefault="00E935D8" w:rsidP="00AB2185">
      <w:pPr>
        <w:spacing w:after="0" w:line="360" w:lineRule="auto"/>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Занимая место</w:t>
      </w:r>
    </w:p>
    <w:p w:rsidR="00E935D8" w:rsidRPr="008B30E6" w:rsidRDefault="00E935D8" w:rsidP="00AB2185">
      <w:pPr>
        <w:spacing w:after="0" w:line="360" w:lineRule="auto"/>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Достойное в среде</w:t>
      </w:r>
    </w:p>
    <w:p w:rsidR="00E935D8" w:rsidRPr="008B30E6" w:rsidRDefault="00E935D8" w:rsidP="00AB2185">
      <w:pPr>
        <w:spacing w:after="0" w:line="360" w:lineRule="auto"/>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Шести видов жизни,</w:t>
      </w:r>
    </w:p>
    <w:p w:rsidR="00E935D8" w:rsidRPr="008B30E6" w:rsidRDefault="00E935D8" w:rsidP="00AB2185">
      <w:pPr>
        <w:spacing w:after="0" w:line="360" w:lineRule="auto"/>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Да проживем сто лет.</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w:t>
      </w:r>
      <w:r w:rsidRPr="008B30E6">
        <w:rPr>
          <w:rFonts w:ascii="Times New Roman" w:eastAsia="Times New Roman" w:hAnsi="Times New Roman" w:cs="Times New Roman"/>
          <w:sz w:val="20"/>
          <w:szCs w:val="20"/>
          <w:lang w:eastAsia="ru-RU"/>
        </w:rPr>
        <w:tab/>
        <w:t xml:space="preserve">Я благодарна своей бабушке за то, что она у меня была. Я чувствую, что те зерна, которые она посеяла в моей детской душе,  дают свои ростки. Благодаря ей я ощущаю себя частицей своего народа, потому что я знаю  свой язык, свою культуру и обычаи. </w:t>
      </w:r>
    </w:p>
    <w:p w:rsidR="00E935D8" w:rsidRPr="008B30E6" w:rsidRDefault="00E935D8" w:rsidP="00AB2185">
      <w:pPr>
        <w:spacing w:after="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w:t>
      </w:r>
      <w:r w:rsidRPr="008B30E6">
        <w:rPr>
          <w:rFonts w:ascii="Times New Roman" w:eastAsia="Times New Roman" w:hAnsi="Times New Roman" w:cs="Times New Roman"/>
          <w:sz w:val="20"/>
          <w:szCs w:val="20"/>
          <w:lang w:eastAsia="ru-RU"/>
        </w:rPr>
        <w:tab/>
        <w:t xml:space="preserve">Первый  президент Калмыкии Кирсан Илюмжинов сказал: «Благополучие-вот духовный ориентир нации, завещанный нам как самое  сокровенное предками. Благополучие равновесия совести и дела, души и здоровья народа. Благополучие – вот степень защиты.  Благополучие – коренная основа жизни в нашем неуютном времени,  стимул для деятельности,  </w:t>
      </w:r>
      <w:r w:rsidRPr="008B30E6">
        <w:rPr>
          <w:rFonts w:ascii="Times New Roman" w:eastAsia="Times New Roman" w:hAnsi="Times New Roman" w:cs="Times New Roman"/>
          <w:sz w:val="20"/>
          <w:szCs w:val="20"/>
          <w:lang w:eastAsia="ru-RU"/>
        </w:rPr>
        <w:lastRenderedPageBreak/>
        <w:t>для раскрытия способностей и талантов каждого из нас».  Да будет благополучие!</w:t>
      </w:r>
    </w:p>
    <w:p w:rsidR="00E935D8" w:rsidRPr="008B30E6" w:rsidRDefault="00E935D8" w:rsidP="00AB2185">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w:t>
      </w:r>
    </w:p>
    <w:p w:rsidR="00CF34A2" w:rsidRPr="008B30E6" w:rsidRDefault="00CF34A2" w:rsidP="00AB2185">
      <w:pPr>
        <w:shd w:val="clear" w:color="auto" w:fill="FFFFFF"/>
        <w:spacing w:after="150" w:line="360" w:lineRule="auto"/>
        <w:jc w:val="center"/>
        <w:rPr>
          <w:rFonts w:ascii="Times New Roman" w:eastAsia="Times New Roman" w:hAnsi="Times New Roman" w:cs="Times New Roman"/>
          <w:b/>
          <w:bCs/>
          <w:color w:val="000000"/>
          <w:sz w:val="20"/>
          <w:szCs w:val="20"/>
          <w:lang w:eastAsia="ru-RU"/>
        </w:rPr>
      </w:pPr>
      <w:r w:rsidRPr="008B30E6">
        <w:rPr>
          <w:rFonts w:ascii="Times New Roman" w:eastAsia="Times New Roman" w:hAnsi="Times New Roman" w:cs="Times New Roman"/>
          <w:b/>
          <w:bCs/>
          <w:color w:val="000000"/>
          <w:sz w:val="20"/>
          <w:szCs w:val="20"/>
          <w:lang w:eastAsia="ru-RU"/>
        </w:rPr>
        <w:t>ДЖОМБА - ЧУДОДЕЙСТВЕННЫЙ НАПИТОК</w:t>
      </w:r>
    </w:p>
    <w:p w:rsidR="00CF34A2" w:rsidRPr="008B30E6" w:rsidRDefault="00CF34A2" w:rsidP="00AB2185">
      <w:pPr>
        <w:shd w:val="clear" w:color="auto" w:fill="FFFFFF"/>
        <w:spacing w:after="150" w:line="360" w:lineRule="auto"/>
        <w:jc w:val="right"/>
        <w:rPr>
          <w:rFonts w:ascii="Times New Roman" w:eastAsia="Times New Roman" w:hAnsi="Times New Roman" w:cs="Times New Roman"/>
          <w:bCs/>
          <w:color w:val="000000"/>
          <w:sz w:val="20"/>
          <w:szCs w:val="20"/>
          <w:lang w:eastAsia="ru-RU"/>
        </w:rPr>
      </w:pPr>
      <w:r w:rsidRPr="008B30E6">
        <w:rPr>
          <w:rFonts w:ascii="Times New Roman" w:eastAsia="Times New Roman" w:hAnsi="Times New Roman" w:cs="Times New Roman"/>
          <w:b/>
          <w:bCs/>
          <w:color w:val="000000"/>
          <w:sz w:val="20"/>
          <w:szCs w:val="20"/>
          <w:lang w:eastAsia="ru-RU"/>
        </w:rPr>
        <w:t>Васькин Эльвек</w:t>
      </w:r>
      <w:r w:rsidRPr="008B30E6">
        <w:rPr>
          <w:rFonts w:ascii="Times New Roman" w:eastAsia="Times New Roman" w:hAnsi="Times New Roman" w:cs="Times New Roman"/>
          <w:bCs/>
          <w:color w:val="000000"/>
          <w:sz w:val="20"/>
          <w:szCs w:val="20"/>
          <w:lang w:eastAsia="ru-RU"/>
        </w:rPr>
        <w:t>, 4 класс</w:t>
      </w:r>
    </w:p>
    <w:p w:rsidR="00CF34A2" w:rsidRPr="008B30E6" w:rsidRDefault="00CF34A2" w:rsidP="00AB2185">
      <w:pPr>
        <w:shd w:val="clear" w:color="auto" w:fill="FFFFFF"/>
        <w:spacing w:after="150" w:line="360" w:lineRule="auto"/>
        <w:jc w:val="right"/>
        <w:rPr>
          <w:rFonts w:ascii="Times New Roman" w:eastAsia="Times New Roman" w:hAnsi="Times New Roman" w:cs="Times New Roman"/>
          <w:bCs/>
          <w:color w:val="000000"/>
          <w:sz w:val="20"/>
          <w:szCs w:val="20"/>
          <w:lang w:eastAsia="ru-RU"/>
        </w:rPr>
      </w:pPr>
      <w:r w:rsidRPr="008B30E6">
        <w:rPr>
          <w:rFonts w:ascii="Times New Roman" w:eastAsia="Times New Roman" w:hAnsi="Times New Roman" w:cs="Times New Roman"/>
          <w:bCs/>
          <w:color w:val="000000"/>
          <w:sz w:val="20"/>
          <w:szCs w:val="20"/>
          <w:lang w:eastAsia="ru-RU"/>
        </w:rPr>
        <w:t>Руководитель: Надмидова Е.Н.</w:t>
      </w:r>
    </w:p>
    <w:p w:rsidR="00CF34A2" w:rsidRPr="008B30E6" w:rsidRDefault="00CF34A2" w:rsidP="00AB2185">
      <w:pPr>
        <w:shd w:val="clear" w:color="auto" w:fill="FFFFFF"/>
        <w:spacing w:after="150" w:line="360" w:lineRule="auto"/>
        <w:jc w:val="right"/>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bCs/>
          <w:color w:val="000000"/>
          <w:sz w:val="20"/>
          <w:szCs w:val="20"/>
          <w:lang w:eastAsia="ru-RU"/>
        </w:rPr>
        <w:t>МКОУ «ЮСОШ»</w:t>
      </w:r>
    </w:p>
    <w:p w:rsidR="00B25AF3" w:rsidRPr="008B30E6" w:rsidRDefault="00CF34A2" w:rsidP="00AB2185">
      <w:pPr>
        <w:spacing w:line="360" w:lineRule="auto"/>
        <w:ind w:firstLine="708"/>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У каждого народа есть свои традиционные блюда. Особое, почетное место </w:t>
      </w:r>
      <w:r w:rsidR="00B25AF3" w:rsidRPr="008B30E6">
        <w:rPr>
          <w:rFonts w:ascii="Times New Roman" w:eastAsia="Calibri" w:hAnsi="Times New Roman" w:cs="Times New Roman"/>
          <w:sz w:val="20"/>
          <w:szCs w:val="20"/>
        </w:rPr>
        <w:t>с</w:t>
      </w:r>
      <w:r w:rsidRPr="008B30E6">
        <w:rPr>
          <w:rFonts w:ascii="Times New Roman" w:eastAsia="Calibri" w:hAnsi="Times New Roman" w:cs="Times New Roman"/>
          <w:sz w:val="20"/>
          <w:szCs w:val="20"/>
        </w:rPr>
        <w:t xml:space="preserve">реди калмыцких блюд особое, почетное место занимает калмыцкий чай.  </w:t>
      </w:r>
    </w:p>
    <w:p w:rsidR="00CF34A2" w:rsidRPr="008B30E6" w:rsidRDefault="00CF34A2" w:rsidP="00AB2185">
      <w:pPr>
        <w:spacing w:line="360" w:lineRule="auto"/>
        <w:ind w:firstLine="708"/>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Чай-молочный символ счастья и покоя, поэтому любое торжество в честь любого события в нашей жизни мы начинаем чаепитием и заканчиваем чаепитием. И произносим благопожелания.</w:t>
      </w:r>
    </w:p>
    <w:p w:rsidR="00CF34A2" w:rsidRPr="008B30E6" w:rsidRDefault="00CF34A2" w:rsidP="00AB2185">
      <w:p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Пусть как можно больше будет в нашей жизни</w:t>
      </w:r>
    </w:p>
    <w:p w:rsidR="00CF34A2" w:rsidRPr="008B30E6" w:rsidRDefault="00CF34A2" w:rsidP="00AB2185">
      <w:p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Счастливых случаев,</w:t>
      </w:r>
    </w:p>
    <w:p w:rsidR="00CF34A2" w:rsidRPr="008B30E6" w:rsidRDefault="00CF34A2" w:rsidP="00AB2185">
      <w:p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Которые соединяли бы нас за общим столом, </w:t>
      </w:r>
    </w:p>
    <w:p w:rsidR="00CF34A2" w:rsidRPr="008B30E6" w:rsidRDefault="00CF34A2" w:rsidP="00AB2185">
      <w:p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Где чашка ароматного чая</w:t>
      </w:r>
    </w:p>
    <w:p w:rsidR="00CF34A2" w:rsidRPr="008B30E6" w:rsidRDefault="00CF34A2" w:rsidP="00AB2185">
      <w:p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Была бы подспорьем в доброй беседе</w:t>
      </w:r>
    </w:p>
    <w:p w:rsidR="00CF34A2" w:rsidRPr="008B30E6" w:rsidRDefault="00CF34A2" w:rsidP="00AB2185">
      <w:p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И наполняла нас радостью жизни.</w:t>
      </w:r>
    </w:p>
    <w:p w:rsidR="00CF34A2" w:rsidRPr="008B30E6" w:rsidRDefault="00CF34A2" w:rsidP="00AB2185">
      <w:p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Да не иссякнет гостеприимство нашей школы,</w:t>
      </w:r>
    </w:p>
    <w:p w:rsidR="00CF34A2" w:rsidRPr="008B30E6" w:rsidRDefault="00CF34A2" w:rsidP="00AB2185">
      <w:p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А наше взаимное сотрудничество пусть крепнет и впредь.</w:t>
      </w:r>
    </w:p>
    <w:p w:rsidR="00CF34A2" w:rsidRPr="008B30E6" w:rsidRDefault="00CF34A2" w:rsidP="00AB2185">
      <w:p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Счастья всем вам!</w:t>
      </w:r>
    </w:p>
    <w:p w:rsidR="00CF34A2" w:rsidRPr="008B30E6" w:rsidRDefault="00CF34A2" w:rsidP="00AB2185">
      <w:pPr>
        <w:spacing w:line="360" w:lineRule="auto"/>
        <w:rPr>
          <w:rFonts w:ascii="Times New Roman" w:eastAsia="Times New Roman" w:hAnsi="Times New Roman" w:cs="Times New Roman"/>
          <w:color w:val="333333"/>
          <w:sz w:val="20"/>
          <w:szCs w:val="20"/>
          <w:lang w:eastAsia="ru-RU"/>
        </w:rPr>
      </w:pPr>
      <w:r w:rsidRPr="008B30E6">
        <w:rPr>
          <w:rFonts w:ascii="Times New Roman" w:eastAsia="Calibri" w:hAnsi="Times New Roman" w:cs="Times New Roman"/>
          <w:sz w:val="20"/>
          <w:szCs w:val="20"/>
        </w:rPr>
        <w:t xml:space="preserve"> </w:t>
      </w:r>
      <w:r w:rsidR="00AB2185">
        <w:rPr>
          <w:rFonts w:ascii="Times New Roman" w:eastAsia="Calibri" w:hAnsi="Times New Roman" w:cs="Times New Roman"/>
          <w:sz w:val="20"/>
          <w:szCs w:val="20"/>
        </w:rPr>
        <w:tab/>
      </w:r>
      <w:r w:rsidRPr="008B30E6">
        <w:rPr>
          <w:rFonts w:ascii="Times New Roman" w:eastAsia="Times New Roman" w:hAnsi="Times New Roman" w:cs="Times New Roman"/>
          <w:color w:val="333333"/>
          <w:sz w:val="20"/>
          <w:szCs w:val="20"/>
          <w:lang w:eastAsia="ru-RU"/>
        </w:rPr>
        <w:t xml:space="preserve">Калмыцкий чай – чудодейственный напиток, содержащий в своей основе молоко. У него богатое прошлое, ведь его употребляли кочевые древние народы, чтобы быстро восстановить свои силы. В его составе черный и зеленый чай с добавкой из степных трав с преимуществом бадана. </w:t>
      </w:r>
      <w:r w:rsidRPr="008B30E6">
        <w:rPr>
          <w:rFonts w:ascii="Times New Roman" w:eastAsia="Times New Roman" w:hAnsi="Times New Roman" w:cs="Times New Roman"/>
          <w:color w:val="333333"/>
          <w:sz w:val="20"/>
          <w:szCs w:val="20"/>
          <w:lang w:eastAsia="ru-RU"/>
        </w:rPr>
        <w:lastRenderedPageBreak/>
        <w:t>Этот «эликсир» имеет другое популярное название – джомба. Пьют его круглогодично – он согреет в сильный мороз и освежит в полуденную жару.</w:t>
      </w:r>
    </w:p>
    <w:p w:rsidR="00CF34A2" w:rsidRPr="008B30E6" w:rsidRDefault="00CF34A2" w:rsidP="00AB2185">
      <w:pPr>
        <w:shd w:val="clear" w:color="auto" w:fill="FFFFFF"/>
        <w:spacing w:before="100" w:beforeAutospacing="1" w:after="150" w:afterAutospacing="1" w:line="360" w:lineRule="auto"/>
        <w:ind w:firstLine="708"/>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Продукт полезен для похудения, несмотря на то, что содержит масло и молоко. Утолив с утра голод этим питательным «эликсиром», целый день не хочется кушать. Все калории уйдут в середине дня, потому что происходит акселерация обмена веществ;</w:t>
      </w:r>
    </w:p>
    <w:p w:rsidR="00CF34A2" w:rsidRPr="008B30E6" w:rsidRDefault="00CF34A2" w:rsidP="00AB2185">
      <w:pPr>
        <w:shd w:val="clear" w:color="auto" w:fill="FFFFFF"/>
        <w:spacing w:before="100" w:beforeAutospacing="1" w:after="150" w:afterAutospacing="1"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Настоящий катализатор для лактации молока в период грудного вскармливания (очень полезен для рожениц);</w:t>
      </w:r>
    </w:p>
    <w:p w:rsidR="00CF34A2" w:rsidRPr="008B30E6" w:rsidRDefault="00CF34A2" w:rsidP="00AB2185">
      <w:pPr>
        <w:shd w:val="clear" w:color="auto" w:fill="FFFFFF"/>
        <w:spacing w:before="100" w:beforeAutospacing="1" w:after="150" w:afterAutospacing="1"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Восстанавливает после умственных, физических нагрузок, при стрессе, тяжелом переутомлении, замечательно тонизирует;</w:t>
      </w:r>
    </w:p>
    <w:p w:rsidR="00CF34A2" w:rsidRPr="008B30E6" w:rsidRDefault="00CF34A2" w:rsidP="00AB2185">
      <w:pPr>
        <w:shd w:val="clear" w:color="auto" w:fill="FFFFFF"/>
        <w:spacing w:before="100" w:beforeAutospacing="1" w:after="150" w:afterAutospacing="1"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Спасает при сильном кашле, является прекрасным средством для профилактики простудных заболеваний;</w:t>
      </w:r>
    </w:p>
    <w:p w:rsidR="00CF34A2" w:rsidRPr="008B30E6" w:rsidRDefault="00CF34A2" w:rsidP="00AB2185">
      <w:pPr>
        <w:shd w:val="clear" w:color="auto" w:fill="FFFFFF"/>
        <w:spacing w:before="100" w:beforeAutospacing="1" w:after="150" w:afterAutospacing="1"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Естественным образом регулирует уровень глюкозы в крови (это важно для больных сахарным диабетом);</w:t>
      </w:r>
    </w:p>
    <w:p w:rsidR="00CF34A2" w:rsidRPr="008B30E6" w:rsidRDefault="00CF34A2" w:rsidP="00AB2185">
      <w:pPr>
        <w:shd w:val="clear" w:color="auto" w:fill="FFFFFF"/>
        <w:spacing w:before="100" w:beforeAutospacing="1" w:after="150" w:afterAutospacing="1"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При пищевом отравлении помогает восстановить работу ЖКТ.</w:t>
      </w:r>
    </w:p>
    <w:p w:rsidR="00CF34A2" w:rsidRPr="008B30E6" w:rsidRDefault="00CF34A2" w:rsidP="00AB2185">
      <w:pPr>
        <w:shd w:val="clear" w:color="auto" w:fill="FFFFFF"/>
        <w:spacing w:before="100" w:beforeAutospacing="1" w:after="150" w:afterAutospacing="1" w:line="360" w:lineRule="auto"/>
        <w:ind w:firstLine="708"/>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В итоге можно сделать вывод, что польза такого замечательного продукта неоспорима и его могут употреблять не только пожилые люди, но и дети.</w:t>
      </w:r>
    </w:p>
    <w:p w:rsidR="00CF34A2" w:rsidRPr="008B30E6" w:rsidRDefault="00CF34A2" w:rsidP="00AB2185">
      <w:pPr>
        <w:shd w:val="clear" w:color="auto" w:fill="FFFFFF"/>
        <w:spacing w:after="150" w:line="360" w:lineRule="auto"/>
        <w:ind w:firstLine="708"/>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Калмыцкий чай - символ счастья и покоя, поэтому любое торжество в честь любого события в нашей жизни мы начинаем и заканчиваем чаепитием. И произносим благопожелание. Поэтому и я, заканчивая о чае, не </w:t>
      </w:r>
      <w:r w:rsidRPr="008B30E6">
        <w:rPr>
          <w:rFonts w:ascii="Times New Roman" w:eastAsia="Times New Roman" w:hAnsi="Times New Roman" w:cs="Times New Roman"/>
          <w:color w:val="000000"/>
          <w:sz w:val="20"/>
          <w:szCs w:val="20"/>
          <w:lang w:eastAsia="ru-RU"/>
        </w:rPr>
        <w:lastRenderedPageBreak/>
        <w:t>могу не пожелать вам, дорогие гости, счастья, удач, здоровья и мирного неба над головой.</w:t>
      </w:r>
    </w:p>
    <w:p w:rsidR="00CF34A2" w:rsidRPr="008B30E6" w:rsidRDefault="00B25AF3" w:rsidP="00AB2185">
      <w:pPr>
        <w:shd w:val="clear" w:color="auto" w:fill="FFFFFF"/>
        <w:spacing w:after="15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Идǝн – чигǝн элвг- делвг болж</w:t>
      </w:r>
    </w:p>
    <w:p w:rsidR="00CF34A2" w:rsidRPr="008B30E6" w:rsidRDefault="00B25AF3" w:rsidP="00AB2185">
      <w:pPr>
        <w:shd w:val="clear" w:color="auto" w:fill="FFFFFF"/>
        <w:spacing w:after="15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Халун хальмг цǝǝhǝ</w:t>
      </w:r>
      <w:r w:rsidR="00CF34A2" w:rsidRPr="008B30E6">
        <w:rPr>
          <w:rFonts w:ascii="Times New Roman" w:eastAsia="Times New Roman" w:hAnsi="Times New Roman" w:cs="Times New Roman"/>
          <w:color w:val="000000"/>
          <w:sz w:val="20"/>
          <w:szCs w:val="20"/>
          <w:lang w:eastAsia="ru-RU"/>
        </w:rPr>
        <w:t>н ууж,</w:t>
      </w:r>
    </w:p>
    <w:p w:rsidR="00CF34A2" w:rsidRPr="008B30E6" w:rsidRDefault="00CF34A2" w:rsidP="00AB2185">
      <w:pPr>
        <w:shd w:val="clear" w:color="auto" w:fill="FFFFFF"/>
        <w:spacing w:after="15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Хавтха хальмг боорцган идж</w:t>
      </w:r>
    </w:p>
    <w:p w:rsidR="00CF34A2" w:rsidRPr="008B30E6" w:rsidRDefault="00B25AF3" w:rsidP="00AB2185">
      <w:pPr>
        <w:shd w:val="clear" w:color="auto" w:fill="FFFFFF"/>
        <w:spacing w:after="15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Оньдин дƟ</w:t>
      </w:r>
      <w:r w:rsidR="00CF34A2" w:rsidRPr="008B30E6">
        <w:rPr>
          <w:rFonts w:ascii="Times New Roman" w:eastAsia="Times New Roman" w:hAnsi="Times New Roman" w:cs="Times New Roman"/>
          <w:color w:val="000000"/>
          <w:sz w:val="20"/>
          <w:szCs w:val="20"/>
          <w:lang w:eastAsia="ru-RU"/>
        </w:rPr>
        <w:t>рвн цагт</w:t>
      </w:r>
    </w:p>
    <w:p w:rsidR="00CF34A2" w:rsidRPr="008B30E6" w:rsidRDefault="00CF34A2" w:rsidP="00AB2185">
      <w:pPr>
        <w:shd w:val="clear" w:color="auto" w:fill="FFFFFF"/>
        <w:spacing w:after="15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Амрж, жирhж йовтн</w:t>
      </w:r>
    </w:p>
    <w:p w:rsidR="00CF34A2" w:rsidRPr="008B30E6" w:rsidRDefault="00CF34A2" w:rsidP="00AB2185">
      <w:pPr>
        <w:shd w:val="clear" w:color="auto" w:fill="FFFFFF"/>
        <w:spacing w:after="150" w:line="360" w:lineRule="auto"/>
        <w:rPr>
          <w:rFonts w:ascii="Times New Roman" w:eastAsia="Times New Roman" w:hAnsi="Times New Roman" w:cs="Times New Roman"/>
          <w:color w:val="000000"/>
          <w:sz w:val="20"/>
          <w:szCs w:val="20"/>
          <w:lang w:eastAsia="ru-RU"/>
        </w:rPr>
      </w:pPr>
    </w:p>
    <w:p w:rsidR="00CF34A2" w:rsidRPr="008B30E6" w:rsidRDefault="00CF34A2" w:rsidP="00AB2185">
      <w:pPr>
        <w:shd w:val="clear" w:color="auto" w:fill="FFFFFF"/>
        <w:spacing w:after="15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Будем во все времена</w:t>
      </w:r>
    </w:p>
    <w:p w:rsidR="00CF34A2" w:rsidRPr="008B30E6" w:rsidRDefault="00CF34A2" w:rsidP="00AB2185">
      <w:pPr>
        <w:shd w:val="clear" w:color="auto" w:fill="FFFFFF"/>
        <w:spacing w:after="15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Пить горячий, душистый калмыцкий чай,</w:t>
      </w:r>
    </w:p>
    <w:p w:rsidR="00CF34A2" w:rsidRPr="008B30E6" w:rsidRDefault="00CF34A2" w:rsidP="00AB2185">
      <w:pPr>
        <w:shd w:val="clear" w:color="auto" w:fill="FFFFFF"/>
        <w:spacing w:after="15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Ведя приятную беседу.</w:t>
      </w:r>
    </w:p>
    <w:p w:rsidR="00CF34A2" w:rsidRPr="008B30E6" w:rsidRDefault="00CF34A2" w:rsidP="00AB2185">
      <w:pPr>
        <w:shd w:val="clear" w:color="auto" w:fill="FFFFFF"/>
        <w:spacing w:after="15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Пусть выпитый чай нам будет аршаном.</w:t>
      </w:r>
    </w:p>
    <w:p w:rsidR="00CF34A2" w:rsidRPr="008B30E6" w:rsidRDefault="00CF34A2" w:rsidP="00AB2185">
      <w:pPr>
        <w:shd w:val="clear" w:color="auto" w:fill="FFFFFF"/>
        <w:spacing w:after="15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Пусть все пьющие чай будут щедрыми!</w:t>
      </w:r>
    </w:p>
    <w:p w:rsidR="00CF34A2" w:rsidRPr="008B30E6" w:rsidRDefault="00CF34A2" w:rsidP="00AB2185">
      <w:pPr>
        <w:shd w:val="clear" w:color="auto" w:fill="FFFFFF"/>
        <w:spacing w:after="15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Пусть все живут дружно и счастливо!</w:t>
      </w:r>
    </w:p>
    <w:p w:rsidR="000F79AC" w:rsidRPr="008B30E6" w:rsidRDefault="001A7B4A" w:rsidP="00AB2185">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w:t>
      </w:r>
    </w:p>
    <w:p w:rsidR="005C2491" w:rsidRPr="008B30E6" w:rsidRDefault="005C2491" w:rsidP="00AB2185">
      <w:pPr>
        <w:spacing w:after="0" w:line="360" w:lineRule="auto"/>
        <w:ind w:firstLine="720"/>
        <w:jc w:val="center"/>
        <w:rPr>
          <w:rFonts w:ascii="Times New Roman" w:eastAsia="Calibri" w:hAnsi="Times New Roman" w:cs="Times New Roman"/>
          <w:b/>
          <w:sz w:val="20"/>
          <w:szCs w:val="20"/>
        </w:rPr>
      </w:pPr>
      <w:r w:rsidRPr="008B30E6">
        <w:rPr>
          <w:rFonts w:ascii="Times New Roman" w:eastAsia="Calibri" w:hAnsi="Times New Roman" w:cs="Times New Roman"/>
          <w:b/>
          <w:sz w:val="20"/>
          <w:szCs w:val="20"/>
        </w:rPr>
        <w:t>РЕЛИГИОЗНЫЕ КУЛЬТУРЫ НАРОДОВ РОССИИ</w:t>
      </w:r>
    </w:p>
    <w:p w:rsidR="005C2491" w:rsidRPr="008B30E6" w:rsidRDefault="005C2491" w:rsidP="00AB2185">
      <w:pPr>
        <w:spacing w:after="0" w:line="360" w:lineRule="auto"/>
        <w:ind w:firstLine="720"/>
        <w:jc w:val="right"/>
        <w:rPr>
          <w:rFonts w:ascii="Times New Roman" w:eastAsia="Calibri" w:hAnsi="Times New Roman" w:cs="Times New Roman"/>
          <w:sz w:val="20"/>
          <w:szCs w:val="20"/>
        </w:rPr>
      </w:pPr>
      <w:r w:rsidRPr="008B30E6">
        <w:rPr>
          <w:rFonts w:ascii="Times New Roman" w:eastAsia="Calibri" w:hAnsi="Times New Roman" w:cs="Times New Roman"/>
          <w:b/>
          <w:sz w:val="20"/>
          <w:szCs w:val="20"/>
        </w:rPr>
        <w:t>Журба Снежана</w:t>
      </w:r>
      <w:r w:rsidRPr="008B30E6">
        <w:rPr>
          <w:rFonts w:ascii="Times New Roman" w:eastAsia="Calibri" w:hAnsi="Times New Roman" w:cs="Times New Roman"/>
          <w:sz w:val="20"/>
          <w:szCs w:val="20"/>
        </w:rPr>
        <w:t xml:space="preserve">, 9 класс </w:t>
      </w:r>
    </w:p>
    <w:p w:rsidR="005C2491" w:rsidRPr="008B30E6" w:rsidRDefault="005C2491" w:rsidP="00AB2185">
      <w:pPr>
        <w:spacing w:after="0" w:line="360" w:lineRule="auto"/>
        <w:ind w:firstLine="720"/>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Руководитель: Полинова Т.В.</w:t>
      </w:r>
    </w:p>
    <w:p w:rsidR="005C2491" w:rsidRPr="008B30E6" w:rsidRDefault="005C2491" w:rsidP="00AB2185">
      <w:pPr>
        <w:spacing w:after="0" w:line="360" w:lineRule="auto"/>
        <w:ind w:firstLine="720"/>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МКОУ «ГСОШ№3»</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Российская Федерация является многонациональным государством, а это значит, что на ее огромной территории сосуществуют разные религии.  Россия – это демократическое светское государство, в котором у каждого гражданина имеется множество прав и свобод, но религия остается важной </w:t>
      </w:r>
      <w:r w:rsidRPr="008B30E6">
        <w:rPr>
          <w:rFonts w:ascii="Times New Roman" w:eastAsia="Calibri" w:hAnsi="Times New Roman" w:cs="Times New Roman"/>
          <w:sz w:val="20"/>
          <w:szCs w:val="20"/>
        </w:rPr>
        <w:lastRenderedPageBreak/>
        <w:t xml:space="preserve">частью жизни многих граждан.  Согласно ст. 28 Конституции  РФ, все граждане вне зависимости от этнической принадлежности, имеют равные права и свободу вероисповедания. </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Когда я училась в четвертом классе, у нас был предмет ОРКСЭ. Мне очень нравились эти уроки.  Знания о религиях, знакомство с многоликой отечественной культурой, уходящей корнями вглубь веков помогли мне  по-новому взглянуть на себя. Эти знания будут мне необходимы в будущем, когда я буду путешествовать по стране или миру. Приезжая в любой национальный регион необходимо знать о религиозных и культурных традициях, чтобы не попасть в неприятности.   Живя в России нельзя не учитывать, что наша страна многонациональная. На территории России проживают люди, исповедующие три мировые религии: буддизм, христианство, ислам. Я бы хотела немного рассказать о каждой религии. </w:t>
      </w:r>
    </w:p>
    <w:p w:rsidR="005C2491" w:rsidRPr="008B30E6" w:rsidRDefault="005C2491" w:rsidP="00AB2185">
      <w:pPr>
        <w:spacing w:after="0" w:line="360" w:lineRule="auto"/>
        <w:ind w:firstLine="720"/>
        <w:jc w:val="center"/>
        <w:rPr>
          <w:rFonts w:ascii="Times New Roman" w:eastAsia="Calibri" w:hAnsi="Times New Roman" w:cs="Times New Roman"/>
          <w:b/>
          <w:sz w:val="20"/>
          <w:szCs w:val="20"/>
        </w:rPr>
      </w:pPr>
      <w:r w:rsidRPr="008B30E6">
        <w:rPr>
          <w:rFonts w:ascii="Times New Roman" w:eastAsia="Calibri" w:hAnsi="Times New Roman" w:cs="Times New Roman"/>
          <w:b/>
          <w:sz w:val="20"/>
          <w:szCs w:val="20"/>
        </w:rPr>
        <w:t>БУДДИЗМ</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Самая первая и древняя религия, которая появилась на земле, был буддизм.</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Родоначальником учения является Сиддхартха Гаутама.  Основная цель буддизма является путь к нирване. Нирвана – это состояние, достигнув которого человек   может покинуть Колесо Сансары.  В основе учения лежат четыре истины.  Жизнь человека есть страдание. Страдания возникают из – за желаний.  Чем больше будет это желание, тем больше он будет страдать. Избавление от страданий возможно только с помощью избавления от желаний. Для достижения цели избавления от желания следует прибегнуть к восьмеричному пути спасения. Именно этот путь позволяет избавиться от страданий.    Буддизм в целом можно рассматривать и как религию, и как философию, и как культуру, и как образ жизни.</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Буддизм  в России распространился  в 17 веке, когда в низовья Волги и Забайкалье пришли из Джунгарии скотоводческие племена калмыков и бурят. Позднее буддизм стал распространяться среди тувинцев. Буряты – </w:t>
      </w:r>
      <w:r w:rsidRPr="008B30E6">
        <w:rPr>
          <w:rFonts w:ascii="Times New Roman" w:eastAsia="Calibri" w:hAnsi="Times New Roman" w:cs="Times New Roman"/>
          <w:sz w:val="20"/>
          <w:szCs w:val="20"/>
        </w:rPr>
        <w:lastRenderedPageBreak/>
        <w:t xml:space="preserve">самый северный буддийский  народ в мире. Тувинцы – единственные тюрки, исповедующие эту религию. Калмыки – единственные европейцы, принявшие буддизм. </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В 1741 году, в царствовании императрицы Елизаветы Петровны, российских лам привели к присяге на верность России. Они, как и православные священники, стали считаться духовным сословием и получили право распространять свою веру среди местных кочевых племен. Таким образом, буддизм был официально признан в России.</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Духовный центр калмыков – Золотая Обитель Будды Шакьямуни.  Храм является крупнейшим буддийским храмом в России и Европе.  Каждый, кто приезжает в Элисту стремиться посетить хурул,  и я не исключение. Он произвел на меня огромное впечатление.</w:t>
      </w:r>
    </w:p>
    <w:p w:rsidR="005C2491" w:rsidRPr="008B30E6" w:rsidRDefault="005C2491" w:rsidP="00AB2185">
      <w:pPr>
        <w:spacing w:after="0" w:line="360" w:lineRule="auto"/>
        <w:ind w:firstLine="720"/>
        <w:jc w:val="both"/>
        <w:rPr>
          <w:rFonts w:ascii="Helvetica" w:eastAsia="Calibri" w:hAnsi="Helvetica" w:cs="Helvetica"/>
          <w:color w:val="000000"/>
          <w:sz w:val="20"/>
          <w:szCs w:val="20"/>
          <w:shd w:val="clear" w:color="auto" w:fill="FFFFFF"/>
        </w:rPr>
      </w:pPr>
      <w:r w:rsidRPr="008B30E6">
        <w:rPr>
          <w:rFonts w:ascii="Times New Roman" w:eastAsia="Calibri" w:hAnsi="Times New Roman" w:cs="Times New Roman"/>
          <w:sz w:val="20"/>
          <w:szCs w:val="20"/>
        </w:rPr>
        <w:t xml:space="preserve">    Сейчас число последователей этой религии растет во всем мире. Очень много известных людей исповедуют буддизм. Буддийские общины есть в разных городах России и  зарубежом. </w:t>
      </w:r>
      <w:r w:rsidRPr="008B30E6">
        <w:rPr>
          <w:rFonts w:ascii="Helvetica" w:eastAsia="Calibri" w:hAnsi="Helvetica" w:cs="Helvetica"/>
          <w:color w:val="000000"/>
          <w:sz w:val="20"/>
          <w:szCs w:val="20"/>
          <w:shd w:val="clear" w:color="auto" w:fill="FFFFFF"/>
        </w:rPr>
        <w:t xml:space="preserve">  </w:t>
      </w:r>
    </w:p>
    <w:p w:rsidR="005C2491" w:rsidRPr="008B30E6" w:rsidRDefault="005C2491" w:rsidP="00AB2185">
      <w:pPr>
        <w:spacing w:after="0" w:line="360" w:lineRule="auto"/>
        <w:ind w:firstLine="720"/>
        <w:jc w:val="center"/>
        <w:rPr>
          <w:rFonts w:ascii="Times New Roman" w:eastAsia="Calibri" w:hAnsi="Times New Roman" w:cs="Times New Roman"/>
          <w:sz w:val="20"/>
          <w:szCs w:val="20"/>
        </w:rPr>
      </w:pPr>
      <w:r w:rsidRPr="008B30E6">
        <w:rPr>
          <w:rFonts w:ascii="Times New Roman" w:eastAsia="Calibri" w:hAnsi="Times New Roman" w:cs="Times New Roman"/>
          <w:b/>
          <w:sz w:val="20"/>
          <w:szCs w:val="20"/>
        </w:rPr>
        <w:t>ХРИСТИАНСТВО</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Второй  появившейся религией  стало христианство.   Христианство основано на учениях и  жизни сына Божьего Иисуса Христа. Христианство – религия жертвенной любви. Ради спасения людей и мира Бог воплотился, проповедовал, был распят и воскрес из мертвых. Сегодня Христианство существует в виде трех конфессий: православной, католической и протестанской.  Я расскажу о православной, поскольку являюсь ее последователем.</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В течение многих веков православие было единственной религией, которую исповедовал русский народ. Православие учит, что человек изначально свободен и смысл всей духовной жизни человека в том, чтобы человек обрел подлинную свободу – свободу от страстей, свободу от грехов.  Достигается эта свобода при помощи благодати Божией, свободного  желания человека и его собственным трудом. Принято считать, что образ Божий внутри </w:t>
      </w:r>
      <w:r w:rsidRPr="008B30E6">
        <w:rPr>
          <w:rFonts w:ascii="Times New Roman" w:eastAsia="Calibri" w:hAnsi="Times New Roman" w:cs="Times New Roman"/>
          <w:sz w:val="20"/>
          <w:szCs w:val="20"/>
        </w:rPr>
        <w:lastRenderedPageBreak/>
        <w:t xml:space="preserve">самого человека.  И  чем больше человек совершенствуется, стремится стать лучше, тем самым он становится подобным Богу. </w:t>
      </w:r>
    </w:p>
    <w:p w:rsidR="005C2491" w:rsidRPr="008B30E6" w:rsidRDefault="005C2491" w:rsidP="00AB2185">
      <w:pPr>
        <w:spacing w:after="0" w:line="360" w:lineRule="auto"/>
        <w:ind w:firstLine="720"/>
        <w:jc w:val="both"/>
        <w:rPr>
          <w:rFonts w:ascii="Times New Roman" w:eastAsia="Calibri" w:hAnsi="Times New Roman" w:cs="Times New Roman"/>
          <w:color w:val="000000"/>
          <w:sz w:val="20"/>
          <w:szCs w:val="20"/>
          <w:shd w:val="clear" w:color="auto" w:fill="FFFFFF"/>
        </w:rPr>
      </w:pPr>
      <w:r w:rsidRPr="008B30E6">
        <w:rPr>
          <w:rFonts w:ascii="Times New Roman" w:eastAsia="Calibri" w:hAnsi="Times New Roman" w:cs="Times New Roman"/>
          <w:color w:val="000000"/>
          <w:sz w:val="20"/>
          <w:szCs w:val="20"/>
          <w:shd w:val="clear" w:color="auto" w:fill="FFFFFF"/>
        </w:rPr>
        <w:t>В Калмыкии главный православный храм – это Казанский кафедральный собор города Элисты. Элистинский собор является символом возрождения церковной жизни в калмыки. Богослужения в Казанском  кафедральном соборе  совершаются ежедневно.</w:t>
      </w:r>
    </w:p>
    <w:p w:rsidR="005C2491" w:rsidRPr="008B30E6" w:rsidRDefault="005C2491" w:rsidP="00AB2185">
      <w:pPr>
        <w:spacing w:after="0" w:line="360" w:lineRule="auto"/>
        <w:ind w:firstLine="720"/>
        <w:jc w:val="center"/>
        <w:rPr>
          <w:rFonts w:ascii="Times New Roman" w:eastAsia="Calibri" w:hAnsi="Times New Roman" w:cs="Times New Roman"/>
          <w:b/>
          <w:sz w:val="20"/>
          <w:szCs w:val="20"/>
        </w:rPr>
      </w:pPr>
      <w:r w:rsidRPr="008B30E6">
        <w:rPr>
          <w:rFonts w:ascii="Times New Roman" w:eastAsia="Calibri" w:hAnsi="Times New Roman" w:cs="Times New Roman"/>
          <w:b/>
          <w:sz w:val="20"/>
          <w:szCs w:val="20"/>
        </w:rPr>
        <w:t>ИСЛАМ</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Самой молодой религией, считается ислам.  Ислам в переводе с арабского означает покорность. Ислам зародился на юго-западе Аравийского полуострова в Хиджазе. Основатель – Мухаммед, провозгласивший себя пророком.  Некорректно считать Аллаха – единым Богом как в христианстве, поскольку  мусульмане считают, что нет никакого божества, кроме Аллаха. В отличие от христиан ислам не учит о том, что Бог есть Любовь спасающий людей, а представляет Аллаха лишь как судью, воздающего и наказывающего за дела. Аллах не любит грешников, а только боящихся его. Обязательны  для  мусульман  пять «столпов ислама».  Очень большое внимание направлено на соблюдение традиций и религиозных обрядов. Каждый мусульманин обязан совершать ежедневную пятикратную молитву.</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В России ислам исповедуют около 8 миллионов человек. Крупнейшими мусульманскими народами России являются татары и башкиры.  В Калмыкии проживают более 45 000 мусульман.</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Все основные мировые  религии  запрещают верующим совершать злодеяния, причинять вред живым существам, вести себя грубо по отношению к другим людям, а наоборот призывают относится с уважением, заботой и любовью. Стараться развивать в характере положительные качества.</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В завершении своего выступления я бы хотела рассказать буддийскую притчу.</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Когда – то давно старик открыл своему внуку одну жизненную истину:</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lastRenderedPageBreak/>
        <w:t xml:space="preserve">- В каждом человеке идет борьба, очень похожая на борьбу двух волков. </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Один  волк представляет зло: зависть, ревность, сожаление, эгоизм, амбиции, ложь.  Другой волк представляет добро: мир, любовь, надежду, истину, доброту, верность.</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А какой волк в конце побеждает? – спросил внук.</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Старик улыбнулся и ответил:</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Всегда побеждает тот волк, которого ты кормишь.</w:t>
      </w:r>
    </w:p>
    <w:p w:rsidR="005C2491" w:rsidRPr="008B30E6" w:rsidRDefault="005C2491" w:rsidP="00AB2185">
      <w:pPr>
        <w:spacing w:after="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Калмыкия многонациональная республика, в которой все представители мировых религий живут в мире друг с другом, проявляют терпимость, взаимоуважение и сострадание. Пусть так будет всегда!</w:t>
      </w:r>
    </w:p>
    <w:p w:rsidR="009C3E57" w:rsidRDefault="009C3E57" w:rsidP="00AB2185">
      <w:pPr>
        <w:spacing w:after="0" w:line="360" w:lineRule="auto"/>
        <w:ind w:firstLine="720"/>
        <w:rPr>
          <w:rFonts w:ascii="Times New Roman" w:eastAsia="Calibri" w:hAnsi="Times New Roman" w:cs="Times New Roman"/>
          <w:sz w:val="20"/>
          <w:szCs w:val="20"/>
        </w:rPr>
      </w:pPr>
    </w:p>
    <w:p w:rsidR="005C2491" w:rsidRPr="008B30E6" w:rsidRDefault="005C2491" w:rsidP="00AB2185">
      <w:pPr>
        <w:spacing w:after="0" w:line="360" w:lineRule="auto"/>
        <w:ind w:firstLine="720"/>
        <w:rPr>
          <w:rFonts w:ascii="Times New Roman" w:eastAsia="Calibri" w:hAnsi="Times New Roman" w:cs="Times New Roman"/>
          <w:sz w:val="20"/>
          <w:szCs w:val="20"/>
        </w:rPr>
      </w:pPr>
      <w:r w:rsidRPr="008B30E6">
        <w:rPr>
          <w:rFonts w:ascii="Times New Roman" w:eastAsia="Calibri" w:hAnsi="Times New Roman" w:cs="Times New Roman"/>
          <w:sz w:val="20"/>
          <w:szCs w:val="20"/>
        </w:rPr>
        <w:t>Список литературы</w:t>
      </w:r>
    </w:p>
    <w:p w:rsidR="005C2491" w:rsidRPr="008B30E6" w:rsidRDefault="005C2491" w:rsidP="00AB2185">
      <w:pPr>
        <w:pStyle w:val="a3"/>
        <w:numPr>
          <w:ilvl w:val="0"/>
          <w:numId w:val="2"/>
        </w:num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О. Ю. Иванова  «Монастыри России»: Смоленск:  Русич, 2006 г.</w:t>
      </w:r>
    </w:p>
    <w:p w:rsidR="005C2491" w:rsidRPr="008B30E6" w:rsidRDefault="005C2491" w:rsidP="00AB2185">
      <w:pPr>
        <w:pStyle w:val="a3"/>
        <w:numPr>
          <w:ilvl w:val="0"/>
          <w:numId w:val="2"/>
        </w:num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А. И. Кравченко «Культурология»:  Москва: Трикста, 2003 г.</w:t>
      </w:r>
    </w:p>
    <w:p w:rsidR="005C2491" w:rsidRPr="008B30E6" w:rsidRDefault="005C2491" w:rsidP="00AB2185">
      <w:pPr>
        <w:pStyle w:val="a3"/>
        <w:numPr>
          <w:ilvl w:val="0"/>
          <w:numId w:val="2"/>
        </w:num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Ю. В. Бромлея  «Этнография» М: «Высшая школа», 1982г.</w:t>
      </w:r>
    </w:p>
    <w:p w:rsidR="005C2491" w:rsidRPr="008B30E6" w:rsidRDefault="005C2491" w:rsidP="00AB2185">
      <w:pPr>
        <w:pStyle w:val="a3"/>
        <w:numPr>
          <w:ilvl w:val="0"/>
          <w:numId w:val="2"/>
        </w:num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Далай – лама «Больше, чем религия» М: Фонд «Сохраним Тибет», 2016 г.</w:t>
      </w:r>
    </w:p>
    <w:p w:rsidR="005C2491" w:rsidRPr="008B30E6" w:rsidRDefault="005C2491" w:rsidP="00AB2185">
      <w:pPr>
        <w:spacing w:after="0" w:line="360" w:lineRule="auto"/>
        <w:ind w:left="720" w:firstLine="720"/>
        <w:contextualSpacing/>
        <w:rPr>
          <w:rFonts w:ascii="Times New Roman" w:eastAsia="Calibri" w:hAnsi="Times New Roman" w:cs="Times New Roman"/>
          <w:sz w:val="20"/>
          <w:szCs w:val="20"/>
        </w:rPr>
      </w:pPr>
      <w:r w:rsidRPr="008B30E6">
        <w:rPr>
          <w:rFonts w:ascii="Times New Roman" w:eastAsia="Calibri" w:hAnsi="Times New Roman" w:cs="Times New Roman"/>
          <w:sz w:val="20"/>
          <w:szCs w:val="20"/>
        </w:rPr>
        <w:t>Интернет  ресурсы:</w:t>
      </w:r>
    </w:p>
    <w:p w:rsidR="005C2491" w:rsidRPr="008B30E6" w:rsidRDefault="005C2491" w:rsidP="00AB2185">
      <w:pPr>
        <w:pStyle w:val="a3"/>
        <w:numPr>
          <w:ilvl w:val="0"/>
          <w:numId w:val="3"/>
        </w:num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w:t>
      </w:r>
      <w:r w:rsidRPr="008B30E6">
        <w:rPr>
          <w:rFonts w:ascii="Times New Roman" w:eastAsia="Calibri" w:hAnsi="Times New Roman" w:cs="Times New Roman"/>
          <w:sz w:val="20"/>
          <w:szCs w:val="20"/>
          <w:lang w:val="en-US"/>
        </w:rPr>
        <w:t>https</w:t>
      </w:r>
      <w:r w:rsidRPr="008B30E6">
        <w:rPr>
          <w:rFonts w:ascii="Times New Roman" w:eastAsia="Calibri" w:hAnsi="Times New Roman" w:cs="Times New Roman"/>
          <w:sz w:val="20"/>
          <w:szCs w:val="20"/>
        </w:rPr>
        <w:t xml:space="preserve"> : // </w:t>
      </w:r>
      <w:r w:rsidRPr="008B30E6">
        <w:rPr>
          <w:rFonts w:ascii="Times New Roman" w:eastAsia="Calibri" w:hAnsi="Times New Roman" w:cs="Times New Roman"/>
          <w:sz w:val="20"/>
          <w:szCs w:val="20"/>
          <w:lang w:val="en-US"/>
        </w:rPr>
        <w:t>videuroki</w:t>
      </w:r>
      <w:r w:rsidRPr="008B30E6">
        <w:rPr>
          <w:rFonts w:ascii="Times New Roman" w:eastAsia="Calibri" w:hAnsi="Times New Roman" w:cs="Times New Roman"/>
          <w:sz w:val="20"/>
          <w:szCs w:val="20"/>
        </w:rPr>
        <w:t xml:space="preserve">. </w:t>
      </w:r>
      <w:r w:rsidRPr="008B30E6">
        <w:rPr>
          <w:rFonts w:ascii="Times New Roman" w:eastAsia="Calibri" w:hAnsi="Times New Roman" w:cs="Times New Roman"/>
          <w:sz w:val="20"/>
          <w:szCs w:val="20"/>
          <w:lang w:val="en-US"/>
        </w:rPr>
        <w:t>net</w:t>
      </w:r>
    </w:p>
    <w:p w:rsidR="005C2491" w:rsidRPr="008B30E6" w:rsidRDefault="005C2491" w:rsidP="00AB2185">
      <w:pPr>
        <w:pStyle w:val="a3"/>
        <w:numPr>
          <w:ilvl w:val="0"/>
          <w:numId w:val="3"/>
        </w:numPr>
        <w:spacing w:after="0" w:line="360" w:lineRule="auto"/>
        <w:rPr>
          <w:rFonts w:ascii="Times New Roman" w:eastAsia="Calibri" w:hAnsi="Times New Roman" w:cs="Times New Roman"/>
          <w:sz w:val="20"/>
          <w:szCs w:val="20"/>
        </w:rPr>
      </w:pPr>
      <w:r w:rsidRPr="008B30E6">
        <w:rPr>
          <w:rFonts w:ascii="Times New Roman" w:eastAsia="Calibri" w:hAnsi="Times New Roman" w:cs="Times New Roman"/>
          <w:sz w:val="20"/>
          <w:szCs w:val="20"/>
          <w:lang w:val="en-US"/>
        </w:rPr>
        <w:t>https</w:t>
      </w:r>
      <w:r w:rsidRPr="008B30E6">
        <w:rPr>
          <w:rFonts w:ascii="Times New Roman" w:eastAsia="Calibri" w:hAnsi="Times New Roman" w:cs="Times New Roman"/>
          <w:sz w:val="20"/>
          <w:szCs w:val="20"/>
        </w:rPr>
        <w:t xml:space="preserve"> : // </w:t>
      </w:r>
      <w:r w:rsidRPr="008B30E6">
        <w:rPr>
          <w:rFonts w:ascii="Times New Roman" w:eastAsia="Calibri" w:hAnsi="Times New Roman" w:cs="Times New Roman"/>
          <w:sz w:val="20"/>
          <w:szCs w:val="20"/>
          <w:lang w:val="en-US"/>
        </w:rPr>
        <w:t>www</w:t>
      </w:r>
      <w:r w:rsidRPr="008B30E6">
        <w:rPr>
          <w:rFonts w:ascii="Times New Roman" w:eastAsia="Calibri" w:hAnsi="Times New Roman" w:cs="Times New Roman"/>
          <w:sz w:val="20"/>
          <w:szCs w:val="20"/>
        </w:rPr>
        <w:t xml:space="preserve"> </w:t>
      </w:r>
      <w:r w:rsidRPr="008B30E6">
        <w:rPr>
          <w:rFonts w:ascii="Times New Roman" w:eastAsia="Calibri" w:hAnsi="Times New Roman" w:cs="Times New Roman"/>
          <w:sz w:val="20"/>
          <w:szCs w:val="20"/>
          <w:lang w:val="en-US"/>
        </w:rPr>
        <w:t>istmira</w:t>
      </w:r>
      <w:r w:rsidRPr="008B30E6">
        <w:rPr>
          <w:rFonts w:ascii="Times New Roman" w:eastAsia="Calibri" w:hAnsi="Times New Roman" w:cs="Times New Roman"/>
          <w:sz w:val="20"/>
          <w:szCs w:val="20"/>
        </w:rPr>
        <w:t>.</w:t>
      </w:r>
      <w:r w:rsidRPr="008B30E6">
        <w:rPr>
          <w:rFonts w:ascii="Times New Roman" w:eastAsia="Calibri" w:hAnsi="Times New Roman" w:cs="Times New Roman"/>
          <w:sz w:val="20"/>
          <w:szCs w:val="20"/>
          <w:lang w:val="en-US"/>
        </w:rPr>
        <w:t>com</w:t>
      </w:r>
      <w:r w:rsidRPr="008B30E6">
        <w:rPr>
          <w:rFonts w:ascii="Times New Roman" w:eastAsia="Calibri" w:hAnsi="Times New Roman" w:cs="Times New Roman"/>
          <w:sz w:val="20"/>
          <w:szCs w:val="20"/>
        </w:rPr>
        <w:t xml:space="preserve">      </w:t>
      </w:r>
    </w:p>
    <w:p w:rsidR="005C2491" w:rsidRPr="008B30E6" w:rsidRDefault="005C2491" w:rsidP="00AB2185">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w:t>
      </w:r>
    </w:p>
    <w:p w:rsidR="005C2491" w:rsidRPr="008B30E6" w:rsidRDefault="005C2491" w:rsidP="00AB2185">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ДАГЕСТАН – КРАЙ ДРЕВНИХ ГОР.</w:t>
      </w:r>
    </w:p>
    <w:p w:rsidR="005C2491" w:rsidRPr="008B30E6" w:rsidRDefault="005C2491" w:rsidP="00AB2185">
      <w:pPr>
        <w:spacing w:after="0" w:line="360" w:lineRule="auto"/>
        <w:ind w:firstLine="709"/>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b/>
          <w:sz w:val="20"/>
          <w:szCs w:val="20"/>
          <w:lang w:eastAsia="ru-RU"/>
        </w:rPr>
        <w:t>Иванова Полина</w:t>
      </w:r>
      <w:r w:rsidRPr="008B30E6">
        <w:rPr>
          <w:rFonts w:ascii="Times New Roman" w:eastAsia="Times New Roman" w:hAnsi="Times New Roman" w:cs="Times New Roman"/>
          <w:sz w:val="20"/>
          <w:szCs w:val="20"/>
          <w:lang w:eastAsia="ru-RU"/>
        </w:rPr>
        <w:t>, 9 класс</w:t>
      </w:r>
    </w:p>
    <w:p w:rsidR="005C2491" w:rsidRPr="008B30E6" w:rsidRDefault="005C2491" w:rsidP="00AB2185">
      <w:pPr>
        <w:spacing w:after="0" w:line="360" w:lineRule="auto"/>
        <w:ind w:firstLine="709"/>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Руководитель: Сучкова Т.Ю.</w:t>
      </w:r>
    </w:p>
    <w:p w:rsidR="005C2491" w:rsidRPr="008B30E6" w:rsidRDefault="005C2491" w:rsidP="00AB2185">
      <w:pPr>
        <w:spacing w:after="0" w:line="360" w:lineRule="auto"/>
        <w:ind w:firstLine="709"/>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МКОУ « Чапаевская средняя </w:t>
      </w:r>
    </w:p>
    <w:p w:rsidR="005C2491" w:rsidRPr="008B30E6" w:rsidRDefault="005C2491" w:rsidP="00AB2185">
      <w:pPr>
        <w:spacing w:after="0" w:line="360" w:lineRule="auto"/>
        <w:ind w:firstLine="709"/>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общеобразовательная школа»</w:t>
      </w:r>
    </w:p>
    <w:tbl>
      <w:tblPr>
        <w:tblStyle w:val="a9"/>
        <w:tblW w:w="0" w:type="auto"/>
        <w:tblInd w:w="3539" w:type="dxa"/>
        <w:tblLook w:val="04A0" w:firstRow="1" w:lastRow="0" w:firstColumn="1" w:lastColumn="0" w:noHBand="0" w:noVBand="1"/>
      </w:tblPr>
      <w:tblGrid>
        <w:gridCol w:w="3113"/>
      </w:tblGrid>
      <w:tr w:rsidR="005C2491" w:rsidRPr="008B30E6" w:rsidTr="005C2491">
        <w:tc>
          <w:tcPr>
            <w:tcW w:w="3113" w:type="dxa"/>
            <w:tcBorders>
              <w:top w:val="nil"/>
              <w:left w:val="nil"/>
              <w:bottom w:val="nil"/>
              <w:right w:val="nil"/>
            </w:tcBorders>
          </w:tcPr>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Дагестан – край древних гор,</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lastRenderedPageBreak/>
              <w:t>Здесь обычаи крепки.</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Наши предки с древних пор</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Ценят дружбу и клинки!</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Дагестан – земля родная,</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Расцветай из года в год!</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Пусть лезгинка удалая</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Радость в жизни нам дает.</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Для гостей открыты двери,</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А врагам пощады нет.</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Мы в друг друга свято верим</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И как братья много лет.</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Дагестан – земля родная,</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Расцветай из года в год!</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Пусть лезгинка удалая</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Радость в жизни нам дает.</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Не удастся нас поссорить</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Никому и никогда.</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Мы и в радости, и в горе</w:t>
            </w:r>
          </w:p>
          <w:p w:rsidR="005C2491" w:rsidRPr="008B30E6" w:rsidRDefault="005C2491" w:rsidP="00AB2185">
            <w:pPr>
              <w:spacing w:line="360" w:lineRule="auto"/>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Будем вместе, как всегда!</w:t>
            </w:r>
          </w:p>
          <w:p w:rsidR="005C2491" w:rsidRPr="008B30E6" w:rsidRDefault="005C2491" w:rsidP="00AB2185">
            <w:pPr>
              <w:spacing w:line="360" w:lineRule="auto"/>
              <w:jc w:val="right"/>
              <w:rPr>
                <w:rFonts w:ascii="Times New Roman" w:eastAsia="Times New Roman" w:hAnsi="Times New Roman" w:cs="Times New Roman"/>
                <w:i/>
                <w:sz w:val="20"/>
                <w:szCs w:val="20"/>
                <w:lang w:eastAsia="ru-RU"/>
              </w:rPr>
            </w:pPr>
            <w:r w:rsidRPr="008B30E6">
              <w:rPr>
                <w:rFonts w:ascii="Times New Roman" w:eastAsia="Times New Roman" w:hAnsi="Times New Roman" w:cs="Times New Roman"/>
                <w:i/>
                <w:sz w:val="20"/>
                <w:szCs w:val="20"/>
                <w:lang w:eastAsia="ru-RU"/>
              </w:rPr>
              <w:t>Р. Макашарипов.</w:t>
            </w:r>
          </w:p>
          <w:p w:rsidR="005C2491" w:rsidRPr="008B30E6" w:rsidRDefault="005C2491" w:rsidP="00AB2185">
            <w:pPr>
              <w:spacing w:line="360" w:lineRule="auto"/>
              <w:jc w:val="both"/>
              <w:rPr>
                <w:rFonts w:ascii="Times New Roman" w:eastAsia="Times New Roman" w:hAnsi="Times New Roman" w:cs="Times New Roman"/>
                <w:i/>
                <w:sz w:val="20"/>
                <w:szCs w:val="20"/>
                <w:lang w:eastAsia="ru-RU"/>
              </w:rPr>
            </w:pPr>
          </w:p>
        </w:tc>
      </w:tr>
    </w:tbl>
    <w:p w:rsidR="005C2491" w:rsidRPr="008B30E6" w:rsidRDefault="005C2491" w:rsidP="00AB2185">
      <w:pPr>
        <w:spacing w:after="0" w:line="360" w:lineRule="auto"/>
        <w:ind w:firstLine="709"/>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lastRenderedPageBreak/>
        <w:t xml:space="preserve">Мы живем в России, и в нашей большой, многонациональной стране живет много различных народов. Моя малая родина – Калмыкия.  Она входит в состав Южного Федерального Округа вместе с республиками Северного Кавказа. Северный Кавказ славится своим дружелюбием и гостеприимством. Кавказ – это удивительный край, с глубокой древности населенный народами, говорящими на разных языках, отличающимися друг от друга особенностями культуры и быта. Проходят век за веком, а здесь сложился разноязыкий, но единый кавказский мир. И это неудивительно: горы Кавказа, вставая </w:t>
      </w:r>
      <w:r w:rsidRPr="008B30E6">
        <w:rPr>
          <w:rFonts w:ascii="Times New Roman" w:eastAsia="Times New Roman" w:hAnsi="Times New Roman" w:cs="Times New Roman"/>
          <w:sz w:val="20"/>
          <w:szCs w:val="20"/>
          <w:lang w:eastAsia="ru-RU"/>
        </w:rPr>
        <w:lastRenderedPageBreak/>
        <w:t>неодолимой преградой на пути завоевателей, никогда не прерывали общения живущих здесь народов.</w:t>
      </w:r>
    </w:p>
    <w:p w:rsidR="005C2491" w:rsidRPr="008B30E6" w:rsidRDefault="005C2491" w:rsidP="00AB2185">
      <w:pPr>
        <w:spacing w:after="0" w:line="360" w:lineRule="auto"/>
        <w:ind w:firstLine="709"/>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Каждый кавказский народ соблюдает свои обычаи и традиции, и я хочу рассказать об обычаях и традициях народов Дагестана.</w:t>
      </w:r>
    </w:p>
    <w:p w:rsidR="005C2491" w:rsidRPr="008B30E6" w:rsidRDefault="005C2491" w:rsidP="00AB2185">
      <w:pPr>
        <w:spacing w:after="0" w:line="360" w:lineRule="auto"/>
        <w:ind w:firstLine="709"/>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«Дагестан» переводится как «страна гор». Но Дагестан еще и «гора» языков: одних лишь коренных, веками живущих здесь народов насчитывается около тридцати. Много замечательных традиций есть у народов Дагестана, но меня особенно заинтересовал свадебный обряд.</w:t>
      </w:r>
    </w:p>
    <w:p w:rsidR="005C2491" w:rsidRPr="008B30E6" w:rsidRDefault="005C2491" w:rsidP="00AB2185">
      <w:pPr>
        <w:spacing w:after="0" w:line="360" w:lineRule="auto"/>
        <w:ind w:firstLine="709"/>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Свадьба в дагестанском селе – поистине всеобщий праздник. По этому случаю из сундуков достают старинные наряды, а музыканты настраивают свои инструменты, расчищают самую удобную площадку для танцев.</w:t>
      </w:r>
    </w:p>
    <w:p w:rsidR="005C2491" w:rsidRPr="008B30E6" w:rsidRDefault="005C2491" w:rsidP="00AB2185">
      <w:pPr>
        <w:spacing w:after="0" w:line="360" w:lineRule="auto"/>
        <w:ind w:firstLine="709"/>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Самый яркий момент свадьбы – переход невесты в дом жениха. Обычно лицо невесты в этот момент бывает закрыто платком, чтобы защитить ее от злых сил. Если невесту везут на лошади, то лошадь тоже в праздничном убранстве. Ночью переход невесты освещают яркие факелы.</w:t>
      </w:r>
    </w:p>
    <w:p w:rsidR="005C2491" w:rsidRPr="008B30E6" w:rsidRDefault="005C2491" w:rsidP="00AB2185">
      <w:pPr>
        <w:spacing w:after="0" w:line="360" w:lineRule="auto"/>
        <w:ind w:firstLine="709"/>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В день свадьбы или несколько позже невеста приносит приданое и подарки для новых родственников. А в некоторых селах в старину был обычай: невеста собственноручно должна была связать узорные шерстяные носки всем мужчинам – родственникам мужа, начиная с грудных младенцев. Поэтому с самого раннего возраста девочек обучали вязанию, и дагестанские мастерицы славились по всему Кавказу. Многие горожане  справляют свадьбу в родном селе: здесь есть возможность исполнить все яркие и запоминающиеся ритуалы.</w:t>
      </w:r>
    </w:p>
    <w:p w:rsidR="005C2491" w:rsidRPr="008B30E6" w:rsidRDefault="005C2491" w:rsidP="00AB2185">
      <w:pPr>
        <w:spacing w:after="0" w:line="360" w:lineRule="auto"/>
        <w:ind w:firstLine="709"/>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А как же без лезгинки – традиционного народного танца народов Кавказа?! Это один из самых известных танцев и среди других народов.</w:t>
      </w:r>
    </w:p>
    <w:p w:rsidR="005C2491" w:rsidRPr="008B30E6" w:rsidRDefault="005C2491" w:rsidP="00AB2185">
      <w:pPr>
        <w:spacing w:after="0" w:line="360" w:lineRule="auto"/>
        <w:ind w:firstLine="709"/>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Лезгинку танцуют среди семейных торжеств, праздников, свадеб и на профессиональной сцене. Самый распространенный вид лезгинки – парная. Когда ее танцуют двое, она становится танцем – диалогом. При этом мужчина </w:t>
      </w:r>
      <w:r w:rsidRPr="008B30E6">
        <w:rPr>
          <w:rFonts w:ascii="Times New Roman" w:eastAsia="Times New Roman" w:hAnsi="Times New Roman" w:cs="Times New Roman"/>
          <w:sz w:val="20"/>
          <w:szCs w:val="20"/>
          <w:lang w:eastAsia="ru-RU"/>
        </w:rPr>
        <w:lastRenderedPageBreak/>
        <w:t>ни в коем случае не может касаться партнерши, даже платья: это считается неуважением. А девушка, в свою очередь, не имеет права смотреть в глаза партнера.</w:t>
      </w:r>
    </w:p>
    <w:p w:rsidR="005C2491" w:rsidRPr="008B30E6" w:rsidRDefault="005C2491" w:rsidP="00AB2185">
      <w:pPr>
        <w:spacing w:after="0" w:line="360" w:lineRule="auto"/>
        <w:ind w:firstLine="709"/>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Традиционную лезгинку принято исполнять в национальных костюмах. Женский костюм более воздушный, с узорами и украшениями, но по фасону сдержанный. Мужчины часто танцуют лезгинку с кинжалами.  Так молодые люди демонстрируют свою удаль, бесстрашие, силу воли и искусство обращаться с оружием.</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Ах, Дагестан! Страна прекрасных гор,</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Страна ветров, озер великих.</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Так удивительно широк ее простор,</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Приветливы людские лики.</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Кто побывал один лишь только раз,</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Увидев красоту земную,</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Оставит память в сердце  тот Кавказ,</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Который манит, радует, чарует.</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Словно ковер там, у подножья гор,</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Приветливо шумит Махачкала.</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Под южным солнцем не стихает спор,</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Поэзия Расула верх взяла.</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Здесь говорят на разных языках,</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Но понимают друга с полуслова.</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Шумит как эхо в сказочных горах,</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Хорошее лишь повторяя снова.</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Я улетаю, оставляя край,</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Где Каспий разыгрался на просторе,</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Но в памяти вернусь я в этот рай,</w:t>
      </w:r>
    </w:p>
    <w:p w:rsidR="005C2491" w:rsidRPr="008B30E6" w:rsidRDefault="005C2491" w:rsidP="00AB2185">
      <w:pPr>
        <w:spacing w:after="0" w:line="360" w:lineRule="auto"/>
        <w:ind w:firstLine="709"/>
        <w:jc w:val="center"/>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Былинами обьятом, словно морем.</w:t>
      </w:r>
    </w:p>
    <w:p w:rsidR="005C2491" w:rsidRPr="008B30E6" w:rsidRDefault="005C2491" w:rsidP="00AB2185">
      <w:pPr>
        <w:spacing w:after="0" w:line="360" w:lineRule="auto"/>
        <w:ind w:firstLine="709"/>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А. Задорожный – Васильченко</w:t>
      </w:r>
    </w:p>
    <w:p w:rsidR="005C2491" w:rsidRPr="008B30E6" w:rsidRDefault="005C2491" w:rsidP="00AB2185">
      <w:pPr>
        <w:spacing w:after="0" w:line="360" w:lineRule="auto"/>
        <w:ind w:firstLine="709"/>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lastRenderedPageBreak/>
        <w:t>Список литературы:</w:t>
      </w:r>
    </w:p>
    <w:p w:rsidR="005C2491" w:rsidRPr="008B30E6" w:rsidRDefault="005C2491" w:rsidP="00AB2185">
      <w:pPr>
        <w:spacing w:after="0" w:line="360" w:lineRule="auto"/>
        <w:ind w:firstLine="709"/>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1.М.М.Бронштейн, Н.Л. Жуковская, М.Д. Каракетов, Н.И. Новикова, Л.А. Тульцева и др.; Издательство «РОСМЭН – ПРЕСС»;</w:t>
      </w:r>
    </w:p>
    <w:p w:rsidR="005C2491" w:rsidRPr="008B30E6" w:rsidRDefault="005C2491" w:rsidP="00AB2185">
      <w:pPr>
        <w:spacing w:after="0" w:line="360" w:lineRule="auto"/>
        <w:ind w:firstLine="709"/>
        <w:jc w:val="both"/>
        <w:rPr>
          <w:rFonts w:ascii="Times New Roman" w:eastAsia="Times New Roman" w:hAnsi="Times New Roman" w:cs="Times New Roman"/>
          <w:sz w:val="20"/>
          <w:szCs w:val="20"/>
          <w:lang w:val="en-US" w:eastAsia="ru-RU"/>
        </w:rPr>
      </w:pPr>
      <w:r w:rsidRPr="008B30E6">
        <w:rPr>
          <w:rFonts w:ascii="Times New Roman" w:eastAsia="Times New Roman" w:hAnsi="Times New Roman" w:cs="Times New Roman"/>
          <w:sz w:val="20"/>
          <w:szCs w:val="20"/>
          <w:lang w:val="en-US" w:eastAsia="ru-RU"/>
        </w:rPr>
        <w:t xml:space="preserve">2. </w:t>
      </w:r>
      <w:r w:rsidRPr="008B30E6">
        <w:rPr>
          <w:rFonts w:ascii="Times New Roman" w:eastAsia="Times New Roman" w:hAnsi="Times New Roman" w:cs="Times New Roman"/>
          <w:sz w:val="20"/>
          <w:szCs w:val="20"/>
          <w:lang w:eastAsia="ru-RU"/>
        </w:rPr>
        <w:t>Инстаграм</w:t>
      </w:r>
      <w:r w:rsidRPr="008B30E6">
        <w:rPr>
          <w:rFonts w:ascii="Times New Roman" w:eastAsia="Times New Roman" w:hAnsi="Times New Roman" w:cs="Times New Roman"/>
          <w:sz w:val="20"/>
          <w:szCs w:val="20"/>
          <w:lang w:val="en-US" w:eastAsia="ru-RU"/>
        </w:rPr>
        <w:t xml:space="preserve">: caucas.us unique.heritage . </w:t>
      </w:r>
    </w:p>
    <w:p w:rsidR="005C2491" w:rsidRPr="008B30E6" w:rsidRDefault="005C2491" w:rsidP="00AB2185">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w:t>
      </w:r>
    </w:p>
    <w:p w:rsidR="005C2491" w:rsidRPr="008B30E6" w:rsidRDefault="005C2491" w:rsidP="00AB2185">
      <w:pPr>
        <w:spacing w:line="360" w:lineRule="auto"/>
        <w:ind w:firstLine="720"/>
        <w:jc w:val="center"/>
        <w:rPr>
          <w:rFonts w:ascii="Times New Roman" w:eastAsia="Calibri" w:hAnsi="Times New Roman" w:cs="Times New Roman"/>
          <w:b/>
          <w:sz w:val="20"/>
          <w:szCs w:val="20"/>
        </w:rPr>
      </w:pPr>
      <w:r w:rsidRPr="008B30E6">
        <w:rPr>
          <w:rFonts w:ascii="Times New Roman" w:eastAsia="Calibri" w:hAnsi="Times New Roman" w:cs="Times New Roman"/>
          <w:b/>
          <w:sz w:val="20"/>
          <w:szCs w:val="20"/>
        </w:rPr>
        <w:t>ТРОПИНКИ К БОГУ</w:t>
      </w:r>
    </w:p>
    <w:p w:rsidR="005C2491" w:rsidRPr="008B30E6" w:rsidRDefault="005C2491" w:rsidP="00AB2185">
      <w:pPr>
        <w:spacing w:line="360" w:lineRule="auto"/>
        <w:ind w:firstLine="720"/>
        <w:jc w:val="right"/>
        <w:rPr>
          <w:rFonts w:ascii="Times New Roman" w:eastAsia="Calibri" w:hAnsi="Times New Roman" w:cs="Times New Roman"/>
          <w:sz w:val="20"/>
          <w:szCs w:val="20"/>
        </w:rPr>
      </w:pPr>
      <w:r w:rsidRPr="008B30E6">
        <w:rPr>
          <w:rFonts w:ascii="Times New Roman" w:eastAsia="Calibri" w:hAnsi="Times New Roman" w:cs="Times New Roman"/>
          <w:b/>
          <w:sz w:val="20"/>
          <w:szCs w:val="20"/>
        </w:rPr>
        <w:t>Камбарова Маира</w:t>
      </w:r>
      <w:r w:rsidRPr="008B30E6">
        <w:rPr>
          <w:rFonts w:ascii="Times New Roman" w:eastAsia="Calibri" w:hAnsi="Times New Roman" w:cs="Times New Roman"/>
          <w:sz w:val="20"/>
          <w:szCs w:val="20"/>
        </w:rPr>
        <w:t>,4 класс</w:t>
      </w:r>
    </w:p>
    <w:p w:rsidR="005C2491" w:rsidRPr="008B30E6" w:rsidRDefault="005C2491" w:rsidP="00AB2185">
      <w:pPr>
        <w:spacing w:line="360" w:lineRule="auto"/>
        <w:ind w:firstLine="720"/>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Руководитель: Гайзер М.А. </w:t>
      </w:r>
    </w:p>
    <w:p w:rsidR="005C2491" w:rsidRPr="008B30E6" w:rsidRDefault="005C2491" w:rsidP="00AB2185">
      <w:pPr>
        <w:spacing w:line="360" w:lineRule="auto"/>
        <w:ind w:firstLine="720"/>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МКОУ «Виноградненский лицей </w:t>
      </w:r>
    </w:p>
    <w:p w:rsidR="005C2491" w:rsidRPr="008B30E6" w:rsidRDefault="005C2491" w:rsidP="00AB2185">
      <w:pPr>
        <w:spacing w:line="360" w:lineRule="auto"/>
        <w:ind w:firstLine="720"/>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им. Дедова Ф. И.»</w:t>
      </w:r>
    </w:p>
    <w:p w:rsidR="005C2491" w:rsidRPr="008B30E6" w:rsidRDefault="005C2491" w:rsidP="00AB2185">
      <w:pPr>
        <w:spacing w:after="0" w:line="360" w:lineRule="auto"/>
        <w:ind w:firstLine="720"/>
        <w:jc w:val="right"/>
        <w:rPr>
          <w:rFonts w:ascii="Times New Roman" w:eastAsia="Calibri" w:hAnsi="Times New Roman" w:cs="Times New Roman"/>
          <w:i/>
          <w:sz w:val="20"/>
          <w:szCs w:val="20"/>
        </w:rPr>
      </w:pPr>
    </w:p>
    <w:p w:rsidR="005C2491" w:rsidRPr="008B30E6" w:rsidRDefault="005C2491" w:rsidP="00AB2185">
      <w:pPr>
        <w:spacing w:after="0" w:line="360" w:lineRule="auto"/>
        <w:ind w:firstLine="720"/>
        <w:jc w:val="right"/>
        <w:rPr>
          <w:rFonts w:ascii="Times New Roman" w:eastAsia="Calibri" w:hAnsi="Times New Roman" w:cs="Times New Roman"/>
          <w:i/>
          <w:sz w:val="20"/>
          <w:szCs w:val="20"/>
        </w:rPr>
      </w:pPr>
      <w:r w:rsidRPr="008B30E6">
        <w:rPr>
          <w:rFonts w:ascii="Times New Roman" w:eastAsia="Calibri" w:hAnsi="Times New Roman" w:cs="Times New Roman"/>
          <w:i/>
          <w:sz w:val="20"/>
          <w:szCs w:val="20"/>
        </w:rPr>
        <w:t>«Россия страна многовековой дружбы религий.»</w:t>
      </w:r>
    </w:p>
    <w:p w:rsidR="005C2491" w:rsidRPr="008B30E6" w:rsidRDefault="005C2491" w:rsidP="00AB2185">
      <w:pPr>
        <w:spacing w:after="0" w:line="360" w:lineRule="auto"/>
        <w:ind w:firstLine="720"/>
        <w:jc w:val="right"/>
        <w:rPr>
          <w:rFonts w:ascii="Times New Roman" w:eastAsia="Calibri" w:hAnsi="Times New Roman" w:cs="Times New Roman"/>
          <w:i/>
          <w:sz w:val="20"/>
          <w:szCs w:val="20"/>
        </w:rPr>
      </w:pPr>
      <w:r w:rsidRPr="008B30E6">
        <w:rPr>
          <w:rFonts w:ascii="Times New Roman" w:eastAsia="Calibri" w:hAnsi="Times New Roman" w:cs="Times New Roman"/>
          <w:i/>
          <w:sz w:val="20"/>
          <w:szCs w:val="20"/>
        </w:rPr>
        <w:t>Корнилов Денис Александрович</w:t>
      </w:r>
    </w:p>
    <w:p w:rsidR="005C2491" w:rsidRPr="008B30E6" w:rsidRDefault="005C2491" w:rsidP="00AB2185">
      <w:pPr>
        <w:spacing w:after="0" w:line="360" w:lineRule="auto"/>
        <w:ind w:firstLine="720"/>
        <w:jc w:val="right"/>
        <w:rPr>
          <w:rFonts w:ascii="Times New Roman" w:eastAsia="Calibri" w:hAnsi="Times New Roman" w:cs="Times New Roman"/>
          <w:i/>
          <w:sz w:val="20"/>
          <w:szCs w:val="20"/>
        </w:rPr>
      </w:pPr>
    </w:p>
    <w:p w:rsidR="005C2491" w:rsidRPr="008B30E6" w:rsidRDefault="005C2491" w:rsidP="00AB2185">
      <w:pPr>
        <w:spacing w:after="12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Я раньше часто фразу слышала «раб божий» и не задумывалась над ней, привычною она была для слуха, но не правдивой. Потом узнала я, что человек не раб, а сын любимый для Творца. И мысль вторая мне больше по душе. А Бог наш любящий родитель. Но где, скажите мне в нас, людях, черты божественные есть? Давайте поразмышляем мы над вопросом этим. Бог Землю сотворил, растеньями её украсив, чтоб человек, любимое дитя мог красотою любоваться. Земля – прекрасное творенье была подарком для детей, планеты нет прекрасней в Солнечной системе. Но если Бог творил красу земную, то сыновья и дочери его должны продолжить Создателя дела. Мы, как и Бог творить способны, пространство можем изменять и в рай его способны превращать. </w:t>
      </w:r>
    </w:p>
    <w:p w:rsidR="005C2491" w:rsidRPr="008B30E6" w:rsidRDefault="005C2491" w:rsidP="00AB2185">
      <w:pPr>
        <w:spacing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lastRenderedPageBreak/>
        <w:t xml:space="preserve">Нас много на Земле, мы внешне часто очень разные. Мы говорим на разных языках, одежда, блюда и дома у нас различны. Нас разделили когда-то на народы. Кто разделил? Правители земные. Зачем? Чтоб легче было управлять людьми и властвовать над ними. И много лжи внушалось людям, и потянулись тьмы столетья. Но наступило время света, и люди стали божественность свою осознавать. Они узнали силу мысли человека. Нас долго разделяли и сеяли вражду меж нами. Теперь настало время, меж нами общее искать. Мы, русские, калмыки, турки, молдаване и чеченцы, украинцы, даргинцы и многие народности другие, мы люди, жители Земли. У всех у нас в душе хранится связь с Родителем Небесным. Нет силы, способной разорвать связующую нить. И в мыслях, и в словах мы часто обращаемся к Отцу Небесному.  Ведётся этот разговор на разных языках. Слова приветствия и благодарности, слова о помощи и просьбы, слова любви и радости люди произносят, обращаясь к Богу. Люди знают, есть сила во Вселенной, сильнее нет которой. Она согреет их любовью, поможет им в беде и защитит. И мы, как дети малые, стремимся под защиту Отца Небесного. А Он как многие тысячелетия назад, так и сейчас днём каждым стремится всех солнышка лучом согреть, цветов красою порадовать людей и изумрудом ковра из трав земных. И верит, что настанет время, вернутся дети все к Нему. Поистине, божественна та вера длиною в многие тысячелетья. </w:t>
      </w:r>
    </w:p>
    <w:p w:rsidR="005C2491" w:rsidRPr="008B30E6" w:rsidRDefault="005C2491" w:rsidP="00AB2185">
      <w:pPr>
        <w:spacing w:after="120" w:line="360" w:lineRule="auto"/>
        <w:ind w:firstLine="720"/>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Идут все люди, разделённые на группы, путями разными к Нему. У каждого пути своё названье. Есть путь, который называют «Православие», другой с названием «Буддизм» иль «Мусульманство», «Иудаизм» есть. Тот путь длиною в жизнь. Дороги разные, но цель одна. Не только прямо устремляются дороги, но в высь стремятся тоже. Не для земного тела те дороги, а для людской души. Лишь с помыслами чистыми дорогу можно ту осилить. Но как почистить мысли, душу человеку, когда так долго тьмою был окутан? Дела благие нам творить, тому религии все учат, добрые характера </w:t>
      </w:r>
      <w:r w:rsidRPr="008B30E6">
        <w:rPr>
          <w:rFonts w:ascii="Times New Roman" w:eastAsia="Calibri" w:hAnsi="Times New Roman" w:cs="Times New Roman"/>
          <w:sz w:val="20"/>
          <w:szCs w:val="20"/>
        </w:rPr>
        <w:lastRenderedPageBreak/>
        <w:t>черты воспитывать в себе, гордыню усмирять и изживать, учиться созидать и сотворять совместно с Богом, ему помощники нужны.</w:t>
      </w:r>
    </w:p>
    <w:p w:rsidR="000F79AC" w:rsidRPr="008B30E6" w:rsidRDefault="005C2491" w:rsidP="00AB2185">
      <w:pPr>
        <w:shd w:val="clear" w:color="auto" w:fill="FFFFFF"/>
        <w:spacing w:after="120" w:line="360" w:lineRule="auto"/>
        <w:ind w:firstLine="720"/>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Какие дела совершать на благо людям? Сейчас, как и всегда есть люди, нуждающиеся в помощи. Есть старики, подаяние просящие на хлеб насущный. Не проходите мимо стариков. Они и малой лепте вашей будут рады. Им есть, быть может, нечего сегодня. Как воссияют их глаза, когда вы помощь им подарите свою. А как много людей, болеющих сегодня. Продукты и лекарства нет сил у них себе купить. И слово доброе ускорит их выздоровленье. А кто-то одежду не может купить новую себе, поделитесь с ним одеждой. Есть много способов творить добро. Религии все учат нас состраданью к человеку. Так святитель Иоанн </w:t>
      </w:r>
      <w:r w:rsidR="000F79AC" w:rsidRPr="008B30E6">
        <w:rPr>
          <w:rFonts w:ascii="Times New Roman" w:eastAsia="Times New Roman" w:hAnsi="Times New Roman" w:cs="Times New Roman"/>
          <w:sz w:val="20"/>
          <w:szCs w:val="20"/>
          <w:lang w:eastAsia="ru-RU"/>
        </w:rPr>
        <w:t>Зл</w:t>
      </w:r>
      <w:r w:rsidRPr="008B30E6">
        <w:rPr>
          <w:rFonts w:ascii="Times New Roman" w:eastAsia="Times New Roman" w:hAnsi="Times New Roman" w:cs="Times New Roman"/>
          <w:sz w:val="20"/>
          <w:szCs w:val="20"/>
          <w:lang w:eastAsia="ru-RU"/>
        </w:rPr>
        <w:t xml:space="preserve">атоуст призывал: «…Будем иметь душу сострадательную, будем иметь сердце, способное сочувствовать страждущим; не будем жестокими и бесчеловечными…» Через столетья ЕС Далай-лама </w:t>
      </w:r>
      <w:r w:rsidRPr="008B30E6">
        <w:rPr>
          <w:rFonts w:ascii="Times New Roman" w:eastAsia="Times New Roman" w:hAnsi="Times New Roman" w:cs="Times New Roman"/>
          <w:sz w:val="20"/>
          <w:szCs w:val="20"/>
          <w:lang w:val="en-US" w:eastAsia="ru-RU"/>
        </w:rPr>
        <w:t>XIV</w:t>
      </w:r>
      <w:r w:rsidRPr="008B30E6">
        <w:rPr>
          <w:rFonts w:ascii="Times New Roman" w:eastAsia="Times New Roman" w:hAnsi="Times New Roman" w:cs="Times New Roman"/>
          <w:sz w:val="20"/>
          <w:szCs w:val="20"/>
          <w:lang w:eastAsia="ru-RU"/>
        </w:rPr>
        <w:t xml:space="preserve"> вторит святому угоднику: «… сострадание имеет ключевое значение, а связанные с ним практики ведут к развитию присущей нам от рождения способности к сопереживанию, сочувствию страданиям других.» Состраданию к ближнему своему учат также проповедники ислама и иудаизма. </w:t>
      </w:r>
    </w:p>
    <w:p w:rsidR="005C2491" w:rsidRPr="008B30E6" w:rsidRDefault="000F79AC" w:rsidP="00AB2185">
      <w:pPr>
        <w:shd w:val="clear" w:color="auto" w:fill="FFFFFF"/>
        <w:spacing w:after="120" w:line="360" w:lineRule="auto"/>
        <w:ind w:firstLine="720"/>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Наша страна многонациональная, в ней проживают люди, придерживающиеся различных религиозных течений. Но мы стараемся жить в мире и согласии между собою. Этому учат нас и религии. «</w:t>
      </w:r>
      <w:r w:rsidRPr="008B30E6">
        <w:rPr>
          <w:rFonts w:ascii="Times New Roman" w:eastAsia="Times New Roman" w:hAnsi="Times New Roman" w:cs="Times New Roman"/>
          <w:sz w:val="20"/>
          <w:szCs w:val="20"/>
          <w:shd w:val="clear" w:color="auto" w:fill="FFFFFF"/>
          <w:lang w:eastAsia="ru-RU"/>
        </w:rPr>
        <w:t>Дружба – весьма ценное качество в жизни каждого человека, в высшей степени способное благоприятно повлиять на формирование характера и ума.</w:t>
      </w:r>
    </w:p>
    <w:p w:rsidR="005C2491" w:rsidRPr="008B30E6" w:rsidRDefault="005C2491" w:rsidP="00AB2185">
      <w:pPr>
        <w:shd w:val="clear" w:color="auto" w:fill="FFFFFF"/>
        <w:spacing w:after="120" w:line="360" w:lineRule="auto"/>
        <w:ind w:firstLine="720"/>
        <w:jc w:val="both"/>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noProof/>
          <w:sz w:val="20"/>
          <w:szCs w:val="20"/>
          <w:lang w:eastAsia="ru-RU"/>
        </w:rPr>
        <w:lastRenderedPageBreak/>
        <w:drawing>
          <wp:anchor distT="0" distB="0" distL="114300" distR="114300" simplePos="0" relativeHeight="251669504" behindDoc="1" locked="0" layoutInCell="1" allowOverlap="1" wp14:anchorId="3FFE9520" wp14:editId="24ABBE73">
            <wp:simplePos x="0" y="0"/>
            <wp:positionH relativeFrom="margin">
              <wp:posOffset>2454275</wp:posOffset>
            </wp:positionH>
            <wp:positionV relativeFrom="paragraph">
              <wp:posOffset>2915285</wp:posOffset>
            </wp:positionV>
            <wp:extent cx="1821180" cy="1304925"/>
            <wp:effectExtent l="0" t="0" r="7620" b="9525"/>
            <wp:wrapTight wrapText="bothSides">
              <wp:wrapPolygon edited="0">
                <wp:start x="0" y="0"/>
                <wp:lineTo x="0" y="21442"/>
                <wp:lineTo x="21464" y="21442"/>
                <wp:lineTo x="21464" y="0"/>
                <wp:lineTo x="0" y="0"/>
              </wp:wrapPolygon>
            </wp:wrapTight>
            <wp:docPr id="11" name="Рисунок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Grp="1" noChangeAspect="1"/>
                    </pic:cNvPicPr>
                  </pic:nvPicPr>
                  <pic:blipFill>
                    <a:blip r:embed="rId17" cstate="print">
                      <a:extLst>
                        <a:ext uri="{28A0092B-C50C-407E-A947-70E740481C1C}">
                          <a14:useLocalDpi xmlns:a14="http://schemas.microsoft.com/office/drawing/2010/main" val="0"/>
                        </a:ext>
                      </a:extLst>
                    </a:blip>
                    <a:srcRect l="3739" r="3739"/>
                    <a:stretch>
                      <a:fillRect/>
                    </a:stretch>
                  </pic:blipFill>
                  <pic:spPr>
                    <a:xfrm>
                      <a:off x="0" y="0"/>
                      <a:ext cx="1821180" cy="1304925"/>
                    </a:xfrm>
                    <a:prstGeom prst="rect">
                      <a:avLst/>
                    </a:prstGeom>
                  </pic:spPr>
                </pic:pic>
              </a:graphicData>
            </a:graphic>
            <wp14:sizeRelH relativeFrom="page">
              <wp14:pctWidth>0</wp14:pctWidth>
            </wp14:sizeRelH>
            <wp14:sizeRelV relativeFrom="page">
              <wp14:pctHeight>0</wp14:pctHeight>
            </wp14:sizeRelV>
          </wp:anchor>
        </w:drawing>
      </w:r>
      <w:r w:rsidRPr="008B30E6">
        <w:rPr>
          <w:rFonts w:ascii="Times New Roman" w:eastAsia="Times New Roman" w:hAnsi="Times New Roman" w:cs="Times New Roman"/>
          <w:sz w:val="20"/>
          <w:szCs w:val="20"/>
          <w:shd w:val="clear" w:color="auto" w:fill="FFFFFF"/>
          <w:lang w:eastAsia="ru-RU"/>
        </w:rPr>
        <w:t xml:space="preserve"> Мусульмане прилагают возможные усилия, стараясь стать надёжными и преданными друзьями тем, кто этого достоин», - говорил дагестанский проповедник Мухаммад-хаджи Абдурахманов. В России мы, христиане, буддисты, мусульмане, иудеи, живём одной дружной семьёй. Мы все россияне. Мы помогаем друг другу в беде, вместе радуемся, вместе празднуем. Старшие учат младших правилам добрососедства. Мы с уважением относимся к религиозным культурам других народов. Мои слова подтверждает опрос, проведённый «Левада-центром». Исследования показали: «Жители России доброжелательно и уважительно относятся к представителям разных религиозных конфессий. И за последние </w:t>
      </w:r>
    </w:p>
    <w:p w:rsidR="005C2491" w:rsidRPr="008B30E6" w:rsidRDefault="005C2491" w:rsidP="00AB2185">
      <w:pPr>
        <w:shd w:val="clear" w:color="auto" w:fill="FFFFFF"/>
        <w:spacing w:after="0" w:line="360" w:lineRule="auto"/>
        <w:jc w:val="both"/>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 xml:space="preserve">десять лет такое терпимое отношение не изменилось. Напротив, выросла доля людей, положительно воспринимающих представителей «восточных» религий». Благодаря такому отношению друг к другу, в нашей стране сохраняется мир и дружеские отношения между людьми разных национальностей и разных вероисповеданий. Воспитание толерантного отношения к людям других религиозных культур начинается в семье, в школе. Мы с малых лет учимся дружить между собою, учимся видеть то, что нас сближает. Мы понимаем, что все мы – один большой народ великой страны. И что все мы в первую очередь дети Бога. Мы как частицы одного. Ещё в начале всех начал Вселенная услышала слова Великого Творца: «Мой сын есть образ и подобие моё. Частички всех энергий в нём вселенских. Он альфа и омега. Он сотворенье! Он будущего претворенье!» [1] </w:t>
      </w:r>
    </w:p>
    <w:p w:rsidR="005C2491" w:rsidRPr="008B30E6" w:rsidRDefault="005C2491" w:rsidP="00AB2185">
      <w:pPr>
        <w:shd w:val="clear" w:color="auto" w:fill="FFFFFF"/>
        <w:spacing w:after="0" w:line="360" w:lineRule="auto"/>
        <w:ind w:firstLine="720"/>
        <w:jc w:val="both"/>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 xml:space="preserve">Забудем же, что говорим на разных языках. Учёные давно уж вывод сделали, что все языки от одного произошли когда-то. Для наблюдательного человека видна похожесть слов и смысл иноязычных слов понятен. Мы с </w:t>
      </w:r>
      <w:r w:rsidRPr="008B30E6">
        <w:rPr>
          <w:rFonts w:ascii="Times New Roman" w:eastAsia="Times New Roman" w:hAnsi="Times New Roman" w:cs="Times New Roman"/>
          <w:sz w:val="20"/>
          <w:szCs w:val="20"/>
          <w:shd w:val="clear" w:color="auto" w:fill="FFFFFF"/>
          <w:lang w:eastAsia="ru-RU"/>
        </w:rPr>
        <w:lastRenderedPageBreak/>
        <w:t xml:space="preserve">детьми в школе, например, были очень удивлены тому, что дети турецкой национальности прекрасно понимают калмыцкий язык. Оказывается, в турецком и калмыцком языках много слов похожих. Углубившись в эту тему, я поняла, что эти языки относятся к одной группе тюркских языков. Привыкли мы различия сначала замечать. Про русский язык можно смело сказать, что это язык мира. Я знала про сходство славянских языков, но, чтобы русский язык имел какое-то сходство с, казалось бы, далёкими языками, этого я не могла предположить. Однако же смотрите: португальский сходен с русским на 10%, итальянский, французский на 12%, немецкий, испанский на 15%, английский на 25%, македонский на 70%, сербский на 71%, словенский, болгарский, чешский, словацкий на 74%, польский на 77%, украинский, белорусский на 86%. Сходство языков </w:t>
      </w:r>
    </w:p>
    <w:p w:rsidR="005C2491" w:rsidRPr="008B30E6" w:rsidRDefault="005C2491" w:rsidP="00AB2185">
      <w:pPr>
        <w:shd w:val="clear" w:color="auto" w:fill="FFFFFF"/>
        <w:spacing w:after="0" w:line="360" w:lineRule="auto"/>
        <w:jc w:val="both"/>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 xml:space="preserve">определялось по подсчёту схожих слов. [2] </w:t>
      </w:r>
    </w:p>
    <w:p w:rsidR="005C2491" w:rsidRPr="008B30E6" w:rsidRDefault="009C3E57" w:rsidP="00AB2185">
      <w:pPr>
        <w:shd w:val="clear" w:color="auto" w:fill="FFFFFF"/>
        <w:spacing w:after="0" w:line="360" w:lineRule="auto"/>
        <w:jc w:val="both"/>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noProof/>
          <w:sz w:val="20"/>
          <w:szCs w:val="20"/>
          <w:shd w:val="clear" w:color="auto" w:fill="FFFFFF"/>
          <w:lang w:eastAsia="ru-RU"/>
        </w:rPr>
        <w:drawing>
          <wp:anchor distT="0" distB="0" distL="114300" distR="114300" simplePos="0" relativeHeight="251671552" behindDoc="0" locked="0" layoutInCell="1" allowOverlap="1" wp14:anchorId="07C48E62" wp14:editId="1A96F21D">
            <wp:simplePos x="0" y="0"/>
            <wp:positionH relativeFrom="margin">
              <wp:posOffset>2073275</wp:posOffset>
            </wp:positionH>
            <wp:positionV relativeFrom="margin">
              <wp:posOffset>4311650</wp:posOffset>
            </wp:positionV>
            <wp:extent cx="2133600" cy="1087755"/>
            <wp:effectExtent l="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33600" cy="1087755"/>
                    </a:xfrm>
                    <a:prstGeom prst="rect">
                      <a:avLst/>
                    </a:prstGeom>
                  </pic:spPr>
                </pic:pic>
              </a:graphicData>
            </a:graphic>
            <wp14:sizeRelH relativeFrom="page">
              <wp14:pctWidth>0</wp14:pctWidth>
            </wp14:sizeRelH>
            <wp14:sizeRelV relativeFrom="page">
              <wp14:pctHeight>0</wp14:pctHeight>
            </wp14:sizeRelV>
          </wp:anchor>
        </w:drawing>
      </w:r>
      <w:r w:rsidR="005C2491" w:rsidRPr="008B30E6">
        <w:rPr>
          <w:rFonts w:ascii="Arial" w:eastAsia="Times New Roman" w:hAnsi="Arial" w:cs="Arial"/>
          <w:noProof/>
          <w:sz w:val="20"/>
          <w:szCs w:val="20"/>
          <w:lang w:eastAsia="ru-RU"/>
        </w:rPr>
        <w:drawing>
          <wp:anchor distT="0" distB="0" distL="114300" distR="114300" simplePos="0" relativeHeight="251670528" behindDoc="1" locked="0" layoutInCell="1" allowOverlap="1" wp14:anchorId="6BB602BD" wp14:editId="4093F902">
            <wp:simplePos x="0" y="0"/>
            <wp:positionH relativeFrom="margin">
              <wp:posOffset>18415</wp:posOffset>
            </wp:positionH>
            <wp:positionV relativeFrom="margin">
              <wp:posOffset>87630</wp:posOffset>
            </wp:positionV>
            <wp:extent cx="1536065" cy="2195830"/>
            <wp:effectExtent l="0" t="0" r="698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6890" r="65760" b="12502"/>
                    <a:stretch/>
                  </pic:blipFill>
                  <pic:spPr bwMode="auto">
                    <a:xfrm>
                      <a:off x="0" y="0"/>
                      <a:ext cx="1536065" cy="219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491" w:rsidRPr="008B30E6">
        <w:rPr>
          <w:rFonts w:ascii="Times New Roman" w:eastAsia="Times New Roman" w:hAnsi="Times New Roman" w:cs="Times New Roman"/>
          <w:sz w:val="20"/>
          <w:szCs w:val="20"/>
          <w:shd w:val="clear" w:color="auto" w:fill="FFFFFF"/>
          <w:lang w:eastAsia="ru-RU"/>
        </w:rPr>
        <w:t>Русский язык и санскрит – это два самых похожих языка в мире. Вот примеры соответствия некоторых самых обиходных русских и санскритских слов. [3] Можно снова и снова, искать и находить похожесть между всеми нами. И это вновь доказывает, что мы едины изначально. А кто различия пытается искать, и людям говорить лишь о различьях, тот цель преследует стравить между собой народы.</w:t>
      </w:r>
    </w:p>
    <w:p w:rsidR="005C2491" w:rsidRPr="008B30E6" w:rsidRDefault="005C2491" w:rsidP="00AB2185">
      <w:pPr>
        <w:shd w:val="clear" w:color="auto" w:fill="FFFFFF"/>
        <w:spacing w:before="90" w:after="300" w:line="360" w:lineRule="auto"/>
        <w:ind w:firstLine="720"/>
        <w:jc w:val="both"/>
        <w:rPr>
          <w:rFonts w:ascii="Times New Roman" w:eastAsia="Times New Roman" w:hAnsi="Times New Roman" w:cs="Times New Roman"/>
          <w:sz w:val="20"/>
          <w:szCs w:val="20"/>
          <w:shd w:val="clear" w:color="auto" w:fill="FFFFFF"/>
          <w:lang w:eastAsia="ru-RU"/>
        </w:rPr>
      </w:pPr>
      <w:r w:rsidRPr="008B30E6">
        <w:rPr>
          <w:rFonts w:ascii="Times New Roman" w:eastAsia="Times New Roman" w:hAnsi="Times New Roman" w:cs="Times New Roman"/>
          <w:sz w:val="20"/>
          <w:szCs w:val="20"/>
          <w:shd w:val="clear" w:color="auto" w:fill="FFFFFF"/>
          <w:lang w:eastAsia="ru-RU"/>
        </w:rPr>
        <w:t xml:space="preserve">Нам не нужна между народами вражда. Мы в своей стране богатой разнообразием наречий и верований разных жить в </w:t>
      </w:r>
      <w:r w:rsidR="00961C06" w:rsidRPr="008B30E6">
        <w:rPr>
          <w:rFonts w:ascii="Times New Roman" w:eastAsia="Times New Roman" w:hAnsi="Times New Roman" w:cs="Times New Roman"/>
          <w:sz w:val="20"/>
          <w:szCs w:val="20"/>
          <w:shd w:val="clear" w:color="auto" w:fill="FFFFFF"/>
          <w:lang w:eastAsia="ru-RU"/>
        </w:rPr>
        <w:t>с</w:t>
      </w:r>
      <w:r w:rsidRPr="008B30E6">
        <w:rPr>
          <w:rFonts w:ascii="Times New Roman" w:eastAsia="Times New Roman" w:hAnsi="Times New Roman" w:cs="Times New Roman"/>
          <w:sz w:val="20"/>
          <w:szCs w:val="20"/>
          <w:shd w:val="clear" w:color="auto" w:fill="FFFFFF"/>
          <w:lang w:eastAsia="ru-RU"/>
        </w:rPr>
        <w:t xml:space="preserve">огласии хотим. Детей </w:t>
      </w:r>
      <w:r w:rsidRPr="008B30E6">
        <w:rPr>
          <w:rFonts w:ascii="Times New Roman" w:eastAsia="Times New Roman" w:hAnsi="Times New Roman" w:cs="Times New Roman"/>
          <w:sz w:val="20"/>
          <w:szCs w:val="20"/>
          <w:shd w:val="clear" w:color="auto" w:fill="FFFFFF"/>
          <w:lang w:eastAsia="ru-RU"/>
        </w:rPr>
        <w:lastRenderedPageBreak/>
        <w:t xml:space="preserve">растить под небом голубым, растить сады богатые плодами и множить красоту земную. Я всем, идущим по тропинкам к Богу, желаю однажды в дыханье ветра почувствовать Создателя дыханье и в шелесте листвы услышать Его тихие слова и в солнышке лучах почувствовать Его тепло. И помните, что все мы, православные, буддисты, мусульмане, иудеи и другие представители конфессий разных, мы все одна семья большая. И пусть в семье нашей большой царит взаимопонимание меж всеми. </w:t>
      </w:r>
    </w:p>
    <w:p w:rsidR="005C2491" w:rsidRPr="008B30E6" w:rsidRDefault="005C2491" w:rsidP="00AB2185">
      <w:pPr>
        <w:shd w:val="clear" w:color="auto" w:fill="FFFFFF"/>
        <w:spacing w:after="0" w:line="360" w:lineRule="auto"/>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Список литературы</w:t>
      </w:r>
    </w:p>
    <w:p w:rsidR="005C2491" w:rsidRPr="008B30E6" w:rsidRDefault="00C34BCE" w:rsidP="00AB2185">
      <w:pPr>
        <w:shd w:val="clear" w:color="auto" w:fill="FFFFFF"/>
        <w:spacing w:after="0" w:line="360" w:lineRule="auto"/>
        <w:rPr>
          <w:rFonts w:ascii="Times New Roman" w:eastAsia="Times New Roman" w:hAnsi="Times New Roman" w:cs="Times New Roman"/>
          <w:sz w:val="20"/>
          <w:szCs w:val="20"/>
          <w:lang w:eastAsia="ru-RU"/>
        </w:rPr>
      </w:pPr>
      <w:hyperlink r:id="rId20" w:history="1">
        <w:r w:rsidR="005C2491" w:rsidRPr="008B30E6">
          <w:rPr>
            <w:rFonts w:ascii="Times New Roman" w:eastAsia="Times New Roman" w:hAnsi="Times New Roman" w:cs="Times New Roman"/>
            <w:color w:val="0000FF"/>
            <w:sz w:val="20"/>
            <w:szCs w:val="20"/>
            <w:u w:val="single"/>
            <w:lang w:eastAsia="ru-RU"/>
          </w:rPr>
          <w:t>Россия страна многовековой дружбы религий (Корнилов Денис Александрович) / Стихи.ру (stihi.ru)</w:t>
        </w:r>
      </w:hyperlink>
    </w:p>
    <w:p w:rsidR="005C2491" w:rsidRPr="008B30E6" w:rsidRDefault="005C2491" w:rsidP="00AB2185">
      <w:pPr>
        <w:shd w:val="clear" w:color="auto" w:fill="FFFFFF"/>
        <w:spacing w:after="0" w:line="360" w:lineRule="auto"/>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 [1] В. Мегре «Сотворение» /В. Мегре ˗ Москва - Санкт-Петербург: «ДИЛЯ», 2000. – с.49.</w:t>
      </w:r>
    </w:p>
    <w:p w:rsidR="005C2491" w:rsidRPr="008B30E6" w:rsidRDefault="005C2491" w:rsidP="00AB2185">
      <w:pPr>
        <w:shd w:val="clear" w:color="auto" w:fill="FFFFFF"/>
        <w:spacing w:after="0" w:line="360" w:lineRule="auto"/>
        <w:rPr>
          <w:rFonts w:ascii="Times New Roman" w:eastAsia="Times New Roman" w:hAnsi="Times New Roman" w:cs="Times New Roman"/>
          <w:sz w:val="20"/>
          <w:szCs w:val="20"/>
          <w:lang w:val="en-US" w:eastAsia="ru-RU"/>
        </w:rPr>
      </w:pPr>
      <w:r w:rsidRPr="008B30E6">
        <w:rPr>
          <w:rFonts w:ascii="Times New Roman" w:eastAsia="Times New Roman" w:hAnsi="Times New Roman" w:cs="Times New Roman"/>
          <w:sz w:val="20"/>
          <w:szCs w:val="20"/>
          <w:lang w:val="en-US" w:eastAsia="ru-RU"/>
        </w:rPr>
        <w:t xml:space="preserve">[2] </w:t>
      </w:r>
      <w:hyperlink r:id="rId21" w:history="1">
        <w:r w:rsidRPr="008B30E6">
          <w:rPr>
            <w:rFonts w:ascii="Times New Roman" w:eastAsia="Times New Roman" w:hAnsi="Times New Roman" w:cs="Times New Roman"/>
            <w:sz w:val="20"/>
            <w:szCs w:val="20"/>
            <w:u w:val="single"/>
            <w:lang w:val="en-US" w:eastAsia="ru-RU"/>
          </w:rPr>
          <w:t>https://youtu.be/U1IIhAQgho0</w:t>
        </w:r>
      </w:hyperlink>
    </w:p>
    <w:p w:rsidR="005C2491" w:rsidRPr="008B30E6" w:rsidRDefault="005C2491" w:rsidP="00AB2185">
      <w:pPr>
        <w:shd w:val="clear" w:color="auto" w:fill="FFFFFF"/>
        <w:spacing w:after="0" w:line="360" w:lineRule="auto"/>
        <w:rPr>
          <w:rFonts w:ascii="Times New Roman" w:eastAsia="Times New Roman" w:hAnsi="Times New Roman" w:cs="Times New Roman"/>
          <w:sz w:val="20"/>
          <w:szCs w:val="20"/>
          <w:lang w:val="en-US" w:eastAsia="ru-RU"/>
        </w:rPr>
      </w:pPr>
      <w:r w:rsidRPr="008B30E6">
        <w:rPr>
          <w:rFonts w:ascii="Times New Roman" w:eastAsia="Times New Roman" w:hAnsi="Times New Roman" w:cs="Times New Roman"/>
          <w:sz w:val="20"/>
          <w:szCs w:val="20"/>
          <w:lang w:val="en-US" w:eastAsia="ru-RU"/>
        </w:rPr>
        <w:t xml:space="preserve">[3] </w:t>
      </w:r>
      <w:r w:rsidRPr="008B30E6">
        <w:rPr>
          <w:rFonts w:ascii="Times New Roman" w:eastAsia="Times New Roman" w:hAnsi="Times New Roman" w:cs="Times New Roman"/>
          <w:sz w:val="20"/>
          <w:szCs w:val="20"/>
          <w:u w:val="single"/>
          <w:lang w:val="en-US" w:eastAsia="ru-RU"/>
        </w:rPr>
        <w:t>15.jpg (900×623) (lib.ru)</w:t>
      </w:r>
    </w:p>
    <w:p w:rsidR="005C2491" w:rsidRPr="008B30E6" w:rsidRDefault="00C34BCE" w:rsidP="00AB2185">
      <w:pPr>
        <w:shd w:val="clear" w:color="auto" w:fill="FFFFFF"/>
        <w:spacing w:after="0" w:line="360" w:lineRule="auto"/>
        <w:rPr>
          <w:rFonts w:ascii="Times New Roman" w:eastAsia="Times New Roman" w:hAnsi="Times New Roman" w:cs="Times New Roman"/>
          <w:sz w:val="20"/>
          <w:szCs w:val="20"/>
          <w:lang w:val="en-US" w:eastAsia="ru-RU"/>
        </w:rPr>
      </w:pPr>
      <w:hyperlink r:id="rId22" w:history="1">
        <w:r w:rsidR="005C2491" w:rsidRPr="008B30E6">
          <w:rPr>
            <w:rFonts w:ascii="Times New Roman" w:eastAsia="Times New Roman" w:hAnsi="Times New Roman" w:cs="Times New Roman"/>
            <w:sz w:val="20"/>
            <w:szCs w:val="20"/>
            <w:u w:val="single"/>
            <w:lang w:val="en-US" w:eastAsia="ru-RU"/>
          </w:rPr>
          <w:t>depositphotos_63944735-stock-photo-hands-in-sky.jpg (1023×987)</w:t>
        </w:r>
      </w:hyperlink>
    </w:p>
    <w:p w:rsidR="005C2491" w:rsidRPr="008B30E6" w:rsidRDefault="00C34BCE" w:rsidP="00AB2185">
      <w:pPr>
        <w:shd w:val="clear" w:color="auto" w:fill="FFFFFF"/>
        <w:spacing w:after="0" w:line="360" w:lineRule="auto"/>
        <w:rPr>
          <w:rFonts w:ascii="Times New Roman" w:eastAsia="Times New Roman" w:hAnsi="Times New Roman" w:cs="Times New Roman"/>
          <w:sz w:val="20"/>
          <w:szCs w:val="20"/>
          <w:lang w:eastAsia="ru-RU"/>
        </w:rPr>
      </w:pPr>
      <w:hyperlink r:id="rId23" w:history="1">
        <w:r w:rsidR="005C2491" w:rsidRPr="008B30E6">
          <w:rPr>
            <w:rFonts w:ascii="Times New Roman" w:eastAsia="Times New Roman" w:hAnsi="Times New Roman" w:cs="Times New Roman"/>
            <w:sz w:val="20"/>
            <w:szCs w:val="20"/>
            <w:u w:val="single"/>
            <w:lang w:eastAsia="ru-RU"/>
          </w:rPr>
          <w:t>Жители России более уважительно стали относится к представителям разных религий — опрос | "Сибирская католическая газета" (sib-catholic.ru)</w:t>
        </w:r>
      </w:hyperlink>
    </w:p>
    <w:p w:rsidR="005C2491" w:rsidRPr="008B30E6" w:rsidRDefault="00C34BCE" w:rsidP="00AB2185">
      <w:pPr>
        <w:shd w:val="clear" w:color="auto" w:fill="FFFFFF"/>
        <w:spacing w:after="0" w:line="360" w:lineRule="auto"/>
        <w:rPr>
          <w:rFonts w:ascii="Times New Roman" w:eastAsia="Times New Roman" w:hAnsi="Times New Roman" w:cs="Times New Roman"/>
          <w:sz w:val="20"/>
          <w:szCs w:val="20"/>
          <w:u w:val="single"/>
          <w:lang w:eastAsia="ru-RU"/>
        </w:rPr>
      </w:pPr>
      <w:hyperlink r:id="rId24" w:history="1">
        <w:r w:rsidR="005C2491" w:rsidRPr="008B30E6">
          <w:rPr>
            <w:rFonts w:ascii="Times New Roman" w:eastAsia="Times New Roman" w:hAnsi="Times New Roman" w:cs="Times New Roman"/>
            <w:sz w:val="20"/>
            <w:szCs w:val="20"/>
            <w:u w:val="single"/>
            <w:lang w:eastAsia="ru-RU"/>
          </w:rPr>
          <w:t>Роль Ислама в укреплении дружбы между народами | Ислам в Дагестане (islamdag.ru)</w:t>
        </w:r>
      </w:hyperlink>
      <w:r w:rsidR="005C2491" w:rsidRPr="008B30E6">
        <w:rPr>
          <w:rFonts w:ascii="Times New Roman" w:eastAsia="Times New Roman" w:hAnsi="Times New Roman" w:cs="Times New Roman"/>
          <w:sz w:val="20"/>
          <w:szCs w:val="20"/>
          <w:lang w:eastAsia="ru-RU"/>
        </w:rPr>
        <w:t xml:space="preserve">    </w:t>
      </w:r>
      <w:hyperlink r:id="rId25" w:history="1">
        <w:r w:rsidR="005C2491" w:rsidRPr="008B30E6">
          <w:rPr>
            <w:rFonts w:ascii="Times New Roman" w:eastAsia="Times New Roman" w:hAnsi="Times New Roman" w:cs="Times New Roman"/>
            <w:sz w:val="20"/>
            <w:szCs w:val="20"/>
            <w:u w:val="single"/>
            <w:lang w:eastAsia="ru-RU"/>
          </w:rPr>
          <w:t>Иоанн Златоуст, мудрое высказывание святого «О сострадании» (svyatye.com)</w:t>
        </w:r>
      </w:hyperlink>
      <w:r w:rsidR="005C2491" w:rsidRPr="008B30E6">
        <w:rPr>
          <w:rFonts w:ascii="Times New Roman" w:eastAsia="Times New Roman" w:hAnsi="Times New Roman" w:cs="Times New Roman"/>
          <w:sz w:val="20"/>
          <w:szCs w:val="20"/>
          <w:lang w:eastAsia="ru-RU"/>
        </w:rPr>
        <w:t xml:space="preserve">                                        </w:t>
      </w:r>
      <w:hyperlink r:id="rId26" w:history="1">
        <w:r w:rsidR="005C2491" w:rsidRPr="008B30E6">
          <w:rPr>
            <w:rFonts w:ascii="Times New Roman" w:eastAsia="Times New Roman" w:hAnsi="Times New Roman" w:cs="Times New Roman"/>
            <w:sz w:val="20"/>
            <w:szCs w:val="20"/>
            <w:u w:val="single"/>
            <w:lang w:eastAsia="ru-RU"/>
          </w:rPr>
          <w:t>Буддизм о сострадании | Буддизм | Яндекс Дзен (yandex.ru)</w:t>
        </w:r>
      </w:hyperlink>
    </w:p>
    <w:p w:rsidR="005C2491" w:rsidRPr="008B30E6" w:rsidRDefault="005C2491" w:rsidP="00AB2185">
      <w:pPr>
        <w:shd w:val="clear" w:color="auto" w:fill="FFFFFF"/>
        <w:spacing w:after="0" w:line="360" w:lineRule="auto"/>
        <w:rPr>
          <w:rFonts w:ascii="Times New Roman" w:eastAsia="Times New Roman" w:hAnsi="Times New Roman" w:cs="Times New Roman"/>
          <w:color w:val="0000FF"/>
          <w:sz w:val="20"/>
          <w:szCs w:val="20"/>
          <w:u w:val="single"/>
          <w:lang w:eastAsia="ru-RU"/>
        </w:rPr>
      </w:pPr>
      <w:r w:rsidRPr="008B30E6">
        <w:rPr>
          <w:rFonts w:ascii="Times New Roman" w:eastAsia="Times New Roman" w:hAnsi="Times New Roman" w:cs="Times New Roman"/>
          <w:color w:val="0000FF"/>
          <w:sz w:val="20"/>
          <w:szCs w:val="20"/>
          <w:u w:val="single"/>
          <w:lang w:eastAsia="ru-RU"/>
        </w:rPr>
        <w:t>Каким должно быть христианское сострадание? | Православная Жизнь (pravlife.org)</w:t>
      </w:r>
    </w:p>
    <w:p w:rsidR="005C2491" w:rsidRPr="008B30E6" w:rsidRDefault="005C2491" w:rsidP="00AB2185">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w:t>
      </w:r>
    </w:p>
    <w:p w:rsidR="005C2491" w:rsidRPr="008B30E6" w:rsidRDefault="005C2491" w:rsidP="00AB2185">
      <w:pPr>
        <w:spacing w:after="200" w:line="360" w:lineRule="auto"/>
        <w:ind w:left="-567"/>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ИЗУЧЕНИЕ РОДНОГО ЯЗЫКА В УСЛОВИЯХ ДВУЯЗЫЧИЯ</w:t>
      </w:r>
    </w:p>
    <w:p w:rsidR="005C2491" w:rsidRPr="008B30E6" w:rsidRDefault="005C2491" w:rsidP="00AB2185">
      <w:pPr>
        <w:spacing w:after="200" w:line="360" w:lineRule="auto"/>
        <w:ind w:left="-567"/>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b/>
          <w:sz w:val="20"/>
          <w:szCs w:val="20"/>
          <w:lang w:eastAsia="ru-RU"/>
        </w:rPr>
        <w:t>Логачёва Дарья</w:t>
      </w:r>
      <w:r w:rsidRPr="008B30E6">
        <w:rPr>
          <w:rFonts w:ascii="Times New Roman" w:eastAsia="Times New Roman" w:hAnsi="Times New Roman" w:cs="Times New Roman"/>
          <w:sz w:val="20"/>
          <w:szCs w:val="20"/>
          <w:lang w:eastAsia="ru-RU"/>
        </w:rPr>
        <w:t>, 8 класс</w:t>
      </w:r>
    </w:p>
    <w:p w:rsidR="005C2491" w:rsidRPr="008B30E6" w:rsidRDefault="005C2491" w:rsidP="00AB2185">
      <w:pPr>
        <w:spacing w:after="200" w:line="360" w:lineRule="auto"/>
        <w:ind w:left="-567"/>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Руководитель: Банинова В.К.</w:t>
      </w:r>
    </w:p>
    <w:p w:rsidR="005C2491" w:rsidRPr="008B30E6" w:rsidRDefault="005C2491" w:rsidP="00AB2185">
      <w:pPr>
        <w:spacing w:after="200" w:line="360" w:lineRule="auto"/>
        <w:ind w:left="-567"/>
        <w:jc w:val="right"/>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lastRenderedPageBreak/>
        <w:t>МКОУ «ГСОШ №2»</w:t>
      </w:r>
    </w:p>
    <w:p w:rsidR="005C2491" w:rsidRPr="008B30E6" w:rsidRDefault="005C2491" w:rsidP="00AB2185">
      <w:pPr>
        <w:spacing w:after="200" w:line="360" w:lineRule="auto"/>
        <w:ind w:left="-567" w:firstLine="709"/>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Родной язык – духовное богатство народа. Веками, из поколения в поколение передавались обычаи, традиции, моральные устои, произведения искусства и литературы. Познавая их, человек становится духовно богаче. </w:t>
      </w:r>
      <w:r w:rsidRPr="008B30E6">
        <w:rPr>
          <w:rFonts w:ascii="Times New Roman" w:eastAsia="Times New Roman" w:hAnsi="Times New Roman" w:cs="Times New Roman"/>
          <w:color w:val="000000"/>
          <w:sz w:val="20"/>
          <w:szCs w:val="20"/>
          <w:lang w:eastAsia="ru-RU"/>
        </w:rPr>
        <w:br/>
        <w:t>Каждый родитель хочет видеть своего ребенка успешным, благополучным, воспитанным. Родной язык становится ключом, открывающим всю глубину и красоту духовного богатства народа, передающим нравственные устои нации, его обычаи и традиции.</w:t>
      </w:r>
    </w:p>
    <w:p w:rsidR="005C2491" w:rsidRPr="008B30E6" w:rsidRDefault="005C2491" w:rsidP="00AB2185">
      <w:pPr>
        <w:spacing w:after="200" w:line="360" w:lineRule="auto"/>
        <w:ind w:left="-567"/>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shd w:val="clear" w:color="auto" w:fill="FFFFFF"/>
          <w:lang w:eastAsia="ru-RU"/>
        </w:rPr>
        <w:t xml:space="preserve">          Семья для ребенка - это место его рождения и становления. Именно в семье ребенок получает азы знаний об окружающем мире, а при высоком культурном и образовательном потенциале родителей - продолжает получать не только азы, но и саму культуру всю свою жизнь. Семья - это и трудовой коллектив, и моральная опора, и высшие человеческие привязанности (любовь, дружба), и пространство для отдыха, и школа доброты, и многообразная система отношений с родителями, братьями, сестрами, родными и знакомыми. Связь поколений, их преемственность – основа народной педагогики, заключающаяся в передаче потомкам обобщенного трудового, нравственно-этического опыта, накопленного предыдущими поколениями, в соблюдении обычаев и традиций предков, в продолжении потомками дела, начатого предками…</w:t>
      </w:r>
      <w:r w:rsidRPr="008B30E6">
        <w:rPr>
          <w:rFonts w:ascii="Times New Roman" w:eastAsia="Times New Roman" w:hAnsi="Times New Roman" w:cs="Times New Roman"/>
          <w:color w:val="000000"/>
          <w:sz w:val="20"/>
          <w:szCs w:val="20"/>
          <w:lang w:eastAsia="ru-RU"/>
        </w:rPr>
        <w:t xml:space="preserve"> </w:t>
      </w:r>
      <w:r w:rsidRPr="008B30E6">
        <w:rPr>
          <w:rFonts w:ascii="Times New Roman" w:eastAsia="Times New Roman" w:hAnsi="Times New Roman" w:cs="Times New Roman"/>
          <w:color w:val="000000"/>
          <w:sz w:val="20"/>
          <w:szCs w:val="20"/>
          <w:lang w:eastAsia="ru-RU"/>
        </w:rPr>
        <w:br/>
        <w:t xml:space="preserve">         </w:t>
      </w:r>
      <w:r w:rsidRPr="008B30E6">
        <w:rPr>
          <w:rFonts w:ascii="Times New Roman" w:eastAsia="Times New Roman" w:hAnsi="Times New Roman" w:cs="Times New Roman"/>
          <w:color w:val="000000"/>
          <w:sz w:val="20"/>
          <w:szCs w:val="20"/>
          <w:shd w:val="clear" w:color="auto" w:fill="FFFFFF"/>
          <w:lang w:eastAsia="ru-RU"/>
        </w:rPr>
        <w:t>Если ребенок растет и развивается в естественной для него среде, в атмосфере культуры своего народа, учится и воспитывается на родном языке, посредством культурно-исторических, духовно-национальных тра</w:t>
      </w:r>
      <w:r w:rsidRPr="008B30E6">
        <w:rPr>
          <w:rFonts w:ascii="Times New Roman" w:eastAsia="Times New Roman" w:hAnsi="Times New Roman" w:cs="Times New Roman"/>
          <w:color w:val="000000"/>
          <w:sz w:val="20"/>
          <w:szCs w:val="20"/>
          <w:shd w:val="clear" w:color="auto" w:fill="FFFFFF"/>
          <w:lang w:eastAsia="ru-RU"/>
        </w:rPr>
        <w:softHyphen/>
        <w:t>диций и обычаев, это и есть первая заповедь народной педагогики. Язык — первооснова культуры, органическое создание мысли и чувств народа, в котором выражаются результаты его духовной жизни. Родное слово формирует душу, характер, приобщает человека к нации. </w:t>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shd w:val="clear" w:color="auto" w:fill="FFFFFF"/>
          <w:lang w:eastAsia="ru-RU"/>
        </w:rPr>
        <w:t xml:space="preserve">       По определению Сухомлинского, школа становится очагом культуры лишь тогда, когда в ней царят четыре культа</w:t>
      </w:r>
      <w:r w:rsidRPr="008B30E6">
        <w:rPr>
          <w:rFonts w:ascii="Times New Roman" w:eastAsia="Times New Roman" w:hAnsi="Times New Roman" w:cs="Times New Roman"/>
          <w:b/>
          <w:bCs/>
          <w:color w:val="000000"/>
          <w:sz w:val="20"/>
          <w:szCs w:val="20"/>
          <w:shd w:val="clear" w:color="auto" w:fill="FFFFFF"/>
          <w:lang w:eastAsia="ru-RU"/>
        </w:rPr>
        <w:t xml:space="preserve">: культ Родины, культ матери, культ книги, культ родного слова. </w:t>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shd w:val="clear" w:color="auto" w:fill="FFFFFF"/>
          <w:lang w:eastAsia="ru-RU"/>
        </w:rPr>
        <w:lastRenderedPageBreak/>
        <w:t>Современные ученые, лингвисты и педагоги справедливо считают, что одним из условий развития поликультурной среды, гармоничного взаимодействия языков долж</w:t>
      </w:r>
      <w:r w:rsidRPr="008B30E6">
        <w:rPr>
          <w:rFonts w:ascii="Times New Roman" w:eastAsia="Times New Roman" w:hAnsi="Times New Roman" w:cs="Times New Roman"/>
          <w:color w:val="000000"/>
          <w:sz w:val="20"/>
          <w:szCs w:val="20"/>
          <w:shd w:val="clear" w:color="auto" w:fill="FFFFFF"/>
          <w:lang w:eastAsia="ru-RU"/>
        </w:rPr>
        <w:softHyphen/>
        <w:t>но быть реальное двуязычие. Небывалый рост интереса к двуязычию во всем мире не является случайным. Бурное развитие науки, техники, культуры, искусства способству</w:t>
      </w:r>
      <w:r w:rsidRPr="008B30E6">
        <w:rPr>
          <w:rFonts w:ascii="Times New Roman" w:eastAsia="Times New Roman" w:hAnsi="Times New Roman" w:cs="Times New Roman"/>
          <w:color w:val="000000"/>
          <w:sz w:val="20"/>
          <w:szCs w:val="20"/>
          <w:shd w:val="clear" w:color="auto" w:fill="FFFFFF"/>
          <w:lang w:eastAsia="ru-RU"/>
        </w:rPr>
        <w:softHyphen/>
        <w:t>ет вовлечению в международную жизнь сотен народов мира. Проблема двуязычия приобретает исключительно важное значение в многонациональном государстве…</w:t>
      </w:r>
    </w:p>
    <w:p w:rsidR="005C2491" w:rsidRPr="008B30E6" w:rsidRDefault="005C2491" w:rsidP="00AB2185">
      <w:pPr>
        <w:spacing w:after="200" w:line="360" w:lineRule="auto"/>
        <w:ind w:left="-567"/>
        <w:jc w:val="both"/>
        <w:rPr>
          <w:rFonts w:ascii="Times New Roman" w:eastAsia="Times New Roman" w:hAnsi="Times New Roman" w:cs="Times New Roman"/>
          <w:color w:val="000000"/>
          <w:sz w:val="20"/>
          <w:szCs w:val="20"/>
          <w:shd w:val="clear" w:color="auto" w:fill="FFFFFF"/>
          <w:lang w:eastAsia="ru-RU"/>
        </w:rPr>
      </w:pPr>
      <w:r w:rsidRPr="008B30E6">
        <w:rPr>
          <w:rFonts w:ascii="Times New Roman" w:eastAsia="Times New Roman" w:hAnsi="Times New Roman" w:cs="Times New Roman"/>
          <w:color w:val="000000"/>
          <w:sz w:val="20"/>
          <w:szCs w:val="20"/>
          <w:shd w:val="clear" w:color="auto" w:fill="FFFFFF"/>
          <w:lang w:eastAsia="ru-RU"/>
        </w:rPr>
        <w:t xml:space="preserve">       Тезис «Чем больше языков, тем больше гуманного в человеке» всегда оправды</w:t>
      </w:r>
      <w:r w:rsidRPr="008B30E6">
        <w:rPr>
          <w:rFonts w:ascii="Times New Roman" w:eastAsia="Times New Roman" w:hAnsi="Times New Roman" w:cs="Times New Roman"/>
          <w:color w:val="000000"/>
          <w:sz w:val="20"/>
          <w:szCs w:val="20"/>
          <w:shd w:val="clear" w:color="auto" w:fill="FFFFFF"/>
          <w:lang w:eastAsia="ru-RU"/>
        </w:rPr>
        <w:softHyphen/>
        <w:t>вает себя. Очевидно, что развитие калмыцко-русского двуязычия - объективная необходимость, так как создает благоприятные условия для более полного развития ребенка, формирования сопричастности к судьбе республики и ответственность за нее. </w:t>
      </w:r>
      <w:r w:rsidRPr="008B30E6">
        <w:rPr>
          <w:rFonts w:ascii="Times New Roman" w:eastAsia="Times New Roman" w:hAnsi="Times New Roman" w:cs="Times New Roman"/>
          <w:color w:val="000000"/>
          <w:sz w:val="20"/>
          <w:szCs w:val="20"/>
          <w:lang w:eastAsia="ru-RU"/>
        </w:rPr>
        <w:br/>
        <w:t xml:space="preserve">       </w:t>
      </w:r>
      <w:r w:rsidRPr="008B30E6">
        <w:rPr>
          <w:rFonts w:ascii="Times New Roman" w:eastAsia="Times New Roman" w:hAnsi="Times New Roman" w:cs="Times New Roman"/>
          <w:color w:val="000000"/>
          <w:sz w:val="20"/>
          <w:szCs w:val="20"/>
          <w:shd w:val="clear" w:color="auto" w:fill="FFFFFF"/>
          <w:lang w:eastAsia="ru-RU"/>
        </w:rPr>
        <w:t>Двуязычие таит в себе неисчерпаемые образовательные и воспитательные осо</w:t>
      </w:r>
      <w:r w:rsidRPr="008B30E6">
        <w:rPr>
          <w:rFonts w:ascii="Times New Roman" w:eastAsia="Times New Roman" w:hAnsi="Times New Roman" w:cs="Times New Roman"/>
          <w:color w:val="000000"/>
          <w:sz w:val="20"/>
          <w:szCs w:val="20"/>
          <w:shd w:val="clear" w:color="auto" w:fill="FFFFFF"/>
          <w:lang w:eastAsia="ru-RU"/>
        </w:rPr>
        <w:softHyphen/>
        <w:t>бенности и должно рассматриваться как подлинное культурное и личностное обо</w:t>
      </w:r>
      <w:r w:rsidRPr="008B30E6">
        <w:rPr>
          <w:rFonts w:ascii="Times New Roman" w:eastAsia="Times New Roman" w:hAnsi="Times New Roman" w:cs="Times New Roman"/>
          <w:color w:val="000000"/>
          <w:sz w:val="20"/>
          <w:szCs w:val="20"/>
          <w:shd w:val="clear" w:color="auto" w:fill="FFFFFF"/>
          <w:lang w:eastAsia="ru-RU"/>
        </w:rPr>
        <w:softHyphen/>
        <w:t>гащение детей, как гарантия будущего, здорового межнационального общения. </w:t>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shd w:val="clear" w:color="auto" w:fill="FFFFFF"/>
          <w:lang w:eastAsia="ru-RU"/>
        </w:rPr>
        <w:t xml:space="preserve">       Семья зак</w:t>
      </w:r>
      <w:r w:rsidRPr="008B30E6">
        <w:rPr>
          <w:rFonts w:ascii="Times New Roman" w:eastAsia="Times New Roman" w:hAnsi="Times New Roman" w:cs="Times New Roman"/>
          <w:color w:val="000000"/>
          <w:sz w:val="20"/>
          <w:szCs w:val="20"/>
          <w:shd w:val="clear" w:color="auto" w:fill="FFFFFF"/>
          <w:lang w:eastAsia="ru-RU"/>
        </w:rPr>
        <w:softHyphen/>
        <w:t>ладывает основы функциональной грамотности у обучающихся на калмыцком и русском языках, приобщает к началам родной культуры - основы нравственности и гражданского воспитания. </w:t>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shd w:val="clear" w:color="auto" w:fill="FFFFFF"/>
          <w:lang w:eastAsia="ru-RU"/>
        </w:rPr>
        <w:t xml:space="preserve">       Для развития детского мышления и для психологического формирования ре</w:t>
      </w:r>
      <w:r w:rsidRPr="008B30E6">
        <w:rPr>
          <w:rFonts w:ascii="Times New Roman" w:eastAsia="Times New Roman" w:hAnsi="Times New Roman" w:cs="Times New Roman"/>
          <w:color w:val="000000"/>
          <w:sz w:val="20"/>
          <w:szCs w:val="20"/>
          <w:shd w:val="clear" w:color="auto" w:fill="FFFFFF"/>
          <w:lang w:eastAsia="ru-RU"/>
        </w:rPr>
        <w:softHyphen/>
        <w:t>бёнка огромное значение имеет фактор речевого развития. «Обучение двуязычию, - писал Л.С. Выготский, - представляет своеобразную форму детского развития». В исследованиях современных ученых доказывается научная несостоятельность мне</w:t>
      </w:r>
      <w:r w:rsidRPr="008B30E6">
        <w:rPr>
          <w:rFonts w:ascii="Times New Roman" w:eastAsia="Times New Roman" w:hAnsi="Times New Roman" w:cs="Times New Roman"/>
          <w:color w:val="000000"/>
          <w:sz w:val="20"/>
          <w:szCs w:val="20"/>
          <w:shd w:val="clear" w:color="auto" w:fill="FFFFFF"/>
          <w:lang w:eastAsia="ru-RU"/>
        </w:rPr>
        <w:softHyphen/>
        <w:t>ния, согласно которому раннее двуязычие отрицательно влияет на развитие речи, а также на интеллектуальное развитие в целом. Напротив двуязычие способ</w:t>
      </w:r>
      <w:r w:rsidRPr="008B30E6">
        <w:rPr>
          <w:rFonts w:ascii="Times New Roman" w:eastAsia="Times New Roman" w:hAnsi="Times New Roman" w:cs="Times New Roman"/>
          <w:color w:val="000000"/>
          <w:sz w:val="20"/>
          <w:szCs w:val="20"/>
          <w:shd w:val="clear" w:color="auto" w:fill="FFFFFF"/>
          <w:lang w:eastAsia="ru-RU"/>
        </w:rPr>
        <w:softHyphen/>
        <w:t>ствует ускоренному и разностороннему интеллектуальному развитию детей. Сле</w:t>
      </w:r>
      <w:r w:rsidRPr="008B30E6">
        <w:rPr>
          <w:rFonts w:ascii="Times New Roman" w:eastAsia="Times New Roman" w:hAnsi="Times New Roman" w:cs="Times New Roman"/>
          <w:color w:val="000000"/>
          <w:sz w:val="20"/>
          <w:szCs w:val="20"/>
          <w:shd w:val="clear" w:color="auto" w:fill="FFFFFF"/>
          <w:lang w:eastAsia="ru-RU"/>
        </w:rPr>
        <w:softHyphen/>
        <w:t>дует иметь в виду, что родной язык является той благодатной почвой, на которой развивается личность ребёнка и совершенствуется его речевая способность в овла</w:t>
      </w:r>
      <w:r w:rsidRPr="008B30E6">
        <w:rPr>
          <w:rFonts w:ascii="Times New Roman" w:eastAsia="Times New Roman" w:hAnsi="Times New Roman" w:cs="Times New Roman"/>
          <w:color w:val="000000"/>
          <w:sz w:val="20"/>
          <w:szCs w:val="20"/>
          <w:shd w:val="clear" w:color="auto" w:fill="FFFFFF"/>
          <w:lang w:eastAsia="ru-RU"/>
        </w:rPr>
        <w:softHyphen/>
        <w:t xml:space="preserve">дении вторым языком. Особенность двуязычия как стыка двух стихий языка, двух культур, двух </w:t>
      </w:r>
      <w:r w:rsidRPr="008B30E6">
        <w:rPr>
          <w:rFonts w:ascii="Times New Roman" w:eastAsia="Times New Roman" w:hAnsi="Times New Roman" w:cs="Times New Roman"/>
          <w:color w:val="000000"/>
          <w:sz w:val="20"/>
          <w:szCs w:val="20"/>
          <w:shd w:val="clear" w:color="auto" w:fill="FFFFFF"/>
          <w:lang w:eastAsia="ru-RU"/>
        </w:rPr>
        <w:lastRenderedPageBreak/>
        <w:t xml:space="preserve">образов мира рождает энергию творчества и пробуждает сознание и язык народа к высокому напряжению, к полному развёртыванию их возможностей. </w:t>
      </w:r>
    </w:p>
    <w:p w:rsidR="005C2491" w:rsidRPr="008B30E6" w:rsidRDefault="005C2491" w:rsidP="00AB2185">
      <w:pPr>
        <w:spacing w:after="200" w:line="360" w:lineRule="auto"/>
        <w:ind w:left="-567"/>
        <w:jc w:val="both"/>
        <w:rPr>
          <w:rFonts w:ascii="Times New Roman" w:eastAsia="Times New Roman" w:hAnsi="Times New Roman" w:cs="Times New Roman"/>
          <w:color w:val="000000"/>
          <w:sz w:val="20"/>
          <w:szCs w:val="20"/>
          <w:shd w:val="clear" w:color="auto" w:fill="FFFFFF"/>
          <w:lang w:eastAsia="ru-RU"/>
        </w:rPr>
      </w:pPr>
      <w:r w:rsidRPr="008B30E6">
        <w:rPr>
          <w:rFonts w:ascii="Times New Roman" w:eastAsia="Times New Roman" w:hAnsi="Times New Roman" w:cs="Times New Roman"/>
          <w:color w:val="000000"/>
          <w:sz w:val="20"/>
          <w:szCs w:val="20"/>
          <w:shd w:val="clear" w:color="auto" w:fill="FFFFFF"/>
          <w:lang w:eastAsia="ru-RU"/>
        </w:rPr>
        <w:t xml:space="preserve">       В стыке языков выражается наи</w:t>
      </w:r>
      <w:r w:rsidRPr="008B30E6">
        <w:rPr>
          <w:rFonts w:ascii="Times New Roman" w:eastAsia="Times New Roman" w:hAnsi="Times New Roman" w:cs="Times New Roman"/>
          <w:color w:val="000000"/>
          <w:sz w:val="20"/>
          <w:szCs w:val="20"/>
          <w:shd w:val="clear" w:color="auto" w:fill="FFFFFF"/>
          <w:lang w:eastAsia="ru-RU"/>
        </w:rPr>
        <w:softHyphen/>
        <w:t>более остро столкновение образов жизни материальных и духовных культур. На современном этапе своего развития российское общество понимает громадную роль семьи как первичной ячейки общества и роли отца и матери как важнейших воспитателей подрастающего поколения. Таким образом, осмысление опыта народной педагогики, развитие и создание системы традиционного воспитания в современной школе необходимы.</w:t>
      </w:r>
    </w:p>
    <w:p w:rsidR="005C2491" w:rsidRPr="008B30E6" w:rsidRDefault="005C2491" w:rsidP="00AB2185">
      <w:pPr>
        <w:spacing w:after="200" w:line="360" w:lineRule="auto"/>
        <w:ind w:left="-567"/>
        <w:contextualSpacing/>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       Отсюда, на мой взгляд, в условиях двуязычия наиболее важными задачами являются следующие:</w:t>
      </w:r>
    </w:p>
    <w:p w:rsidR="005C2491" w:rsidRPr="008B30E6" w:rsidRDefault="005C2491" w:rsidP="00AB2185">
      <w:pPr>
        <w:numPr>
          <w:ilvl w:val="0"/>
          <w:numId w:val="5"/>
        </w:numPr>
        <w:spacing w:after="200" w:line="360" w:lineRule="auto"/>
        <w:ind w:left="-567"/>
        <w:contextualSpacing/>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Довести до родителей понимание значимости родного (калмыцкого) языка;</w:t>
      </w:r>
    </w:p>
    <w:p w:rsidR="005C2491" w:rsidRPr="008B30E6" w:rsidRDefault="005C2491" w:rsidP="00AB2185">
      <w:pPr>
        <w:numPr>
          <w:ilvl w:val="0"/>
          <w:numId w:val="5"/>
        </w:numPr>
        <w:spacing w:after="200" w:line="360" w:lineRule="auto"/>
        <w:ind w:left="-567"/>
        <w:contextualSpacing/>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Прививать любовь и уважение к родному языку.</w:t>
      </w:r>
    </w:p>
    <w:p w:rsidR="005C2491" w:rsidRPr="008B30E6" w:rsidRDefault="005C2491" w:rsidP="00AB2185">
      <w:pPr>
        <w:numPr>
          <w:ilvl w:val="0"/>
          <w:numId w:val="5"/>
        </w:numPr>
        <w:spacing w:after="200" w:line="360" w:lineRule="auto"/>
        <w:ind w:left="-567"/>
        <w:contextualSpacing/>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Вести активную пропаганду среди родителей о значимости изучения родного языка;</w:t>
      </w:r>
    </w:p>
    <w:p w:rsidR="005C2491" w:rsidRPr="008B30E6" w:rsidRDefault="005C2491" w:rsidP="00AB2185">
      <w:pPr>
        <w:numPr>
          <w:ilvl w:val="0"/>
          <w:numId w:val="5"/>
        </w:numPr>
        <w:spacing w:after="200" w:line="360" w:lineRule="auto"/>
        <w:ind w:left="-567"/>
        <w:contextualSpacing/>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Использовать при изучении языка связь с историей народа, культурой;</w:t>
      </w:r>
      <w:r w:rsidRPr="008B30E6">
        <w:rPr>
          <w:rFonts w:ascii="Times New Roman" w:eastAsia="Times New Roman" w:hAnsi="Times New Roman" w:cs="Times New Roman"/>
          <w:color w:val="000000"/>
          <w:sz w:val="20"/>
          <w:szCs w:val="20"/>
          <w:lang w:eastAsia="ru-RU"/>
        </w:rPr>
        <w:br/>
        <w:t>соблюдать преемственную связь между «тремя китами» воспитания: родители – детский сад – школа.</w:t>
      </w:r>
      <w:r w:rsidRPr="008B30E6">
        <w:rPr>
          <w:rFonts w:ascii="Times New Roman" w:eastAsia="Times New Roman" w:hAnsi="Times New Roman" w:cs="Times New Roman"/>
          <w:color w:val="000000"/>
          <w:sz w:val="20"/>
          <w:szCs w:val="20"/>
          <w:lang w:eastAsia="ru-RU"/>
        </w:rPr>
        <w:br/>
        <w:t xml:space="preserve">Обучение языку - большая и трудная работа. </w:t>
      </w:r>
    </w:p>
    <w:p w:rsidR="005C2491" w:rsidRPr="008B30E6" w:rsidRDefault="005C2491" w:rsidP="00AB2185">
      <w:pPr>
        <w:spacing w:after="200" w:line="360" w:lineRule="auto"/>
        <w:ind w:left="-567"/>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shd w:val="clear" w:color="auto" w:fill="FFFFFF"/>
          <w:lang w:eastAsia="ru-RU"/>
        </w:rPr>
        <w:t xml:space="preserve">       Важнейшее значение в своей работе учителя калмыцкого языка нашего района придают решению первоочередных задач: формирование этнического самосозна</w:t>
      </w:r>
      <w:r w:rsidRPr="008B30E6">
        <w:rPr>
          <w:rFonts w:ascii="Times New Roman" w:eastAsia="Times New Roman" w:hAnsi="Times New Roman" w:cs="Times New Roman"/>
          <w:color w:val="000000"/>
          <w:sz w:val="20"/>
          <w:szCs w:val="20"/>
          <w:shd w:val="clear" w:color="auto" w:fill="FFFFFF"/>
          <w:lang w:eastAsia="ru-RU"/>
        </w:rPr>
        <w:softHyphen/>
        <w:t>ния, сохранение этнокультурных ценностей, включая историю и экономику рес</w:t>
      </w:r>
      <w:r w:rsidRPr="008B30E6">
        <w:rPr>
          <w:rFonts w:ascii="Times New Roman" w:eastAsia="Times New Roman" w:hAnsi="Times New Roman" w:cs="Times New Roman"/>
          <w:color w:val="000000"/>
          <w:sz w:val="20"/>
          <w:szCs w:val="20"/>
          <w:shd w:val="clear" w:color="auto" w:fill="FFFFFF"/>
          <w:lang w:eastAsia="ru-RU"/>
        </w:rPr>
        <w:softHyphen/>
        <w:t>публики, экологию, национальную и художественную культуру, народные игры, культуру народов, проживающих на территории Калмыкии.</w:t>
      </w:r>
    </w:p>
    <w:p w:rsidR="005C2491" w:rsidRPr="008B30E6" w:rsidRDefault="005C2491" w:rsidP="00AB2185">
      <w:pPr>
        <w:spacing w:after="200" w:line="360" w:lineRule="auto"/>
        <w:ind w:left="-567"/>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       На своих уроках учителя калмыцкого языка активно используют фольклор: песни, загадки, считалки, поговорки, пословицы и сказки. Они подходят для решения как образовательной, так и воспитательной задачи. Так, например, считалки, скороговорки способствуют умению правильно проговаривать звуки, разучивание </w:t>
      </w:r>
      <w:r w:rsidRPr="008B30E6">
        <w:rPr>
          <w:rFonts w:ascii="Times New Roman" w:eastAsia="Times New Roman" w:hAnsi="Times New Roman" w:cs="Times New Roman"/>
          <w:color w:val="000000"/>
          <w:sz w:val="20"/>
          <w:szCs w:val="20"/>
          <w:lang w:eastAsia="ru-RU"/>
        </w:rPr>
        <w:lastRenderedPageBreak/>
        <w:t>игр способствует развитию диалогической речи. </w:t>
      </w:r>
      <w:r w:rsidRPr="008B30E6">
        <w:rPr>
          <w:rFonts w:ascii="Times New Roman" w:eastAsia="Times New Roman" w:hAnsi="Times New Roman" w:cs="Times New Roman"/>
          <w:color w:val="000000"/>
          <w:sz w:val="20"/>
          <w:szCs w:val="20"/>
          <w:lang w:eastAsia="ru-RU"/>
        </w:rPr>
        <w:br/>
        <w:t>Изучение сказок используется не только для решения воспитательной задачи, но и развития творческих способностей обучающихся: ребята сами сочиняют сказки, оформляют их в книжки-малышки, представляют в классе. Использование разных элементов фольклора позволяет детям усвоить языковой материал в практической деятельности, при которой внимание и запоминание семантических единиц и грамматических конструкций произвольны, развивает образное мышление и творческие способности. </w:t>
      </w:r>
      <w:r w:rsidRPr="008B30E6">
        <w:rPr>
          <w:rFonts w:ascii="Times New Roman" w:eastAsia="Times New Roman" w:hAnsi="Times New Roman" w:cs="Times New Roman"/>
          <w:color w:val="000000"/>
          <w:sz w:val="20"/>
          <w:szCs w:val="20"/>
          <w:lang w:eastAsia="ru-RU"/>
        </w:rPr>
        <w:br/>
        <w:t xml:space="preserve">       Хороший результат дает вовлечение детей во внеклассные, общешкольные мероприятия. Становясь активными участниками таких мероприятий, как «Зул», «Цаhан Сар», обучающиеся детально знакомятся с обрядами, традициями и обычаями своего народа.</w:t>
      </w:r>
    </w:p>
    <w:p w:rsidR="005C2491" w:rsidRPr="008B30E6" w:rsidRDefault="005C2491" w:rsidP="00AB2185">
      <w:pPr>
        <w:spacing w:after="200" w:line="360" w:lineRule="auto"/>
        <w:ind w:left="-567"/>
        <w:jc w:val="both"/>
        <w:rPr>
          <w:rFonts w:ascii="Times New Roman" w:eastAsia="Times New Roman" w:hAnsi="Times New Roman" w:cs="Times New Roman"/>
          <w:color w:val="000000"/>
          <w:sz w:val="20"/>
          <w:szCs w:val="20"/>
          <w:shd w:val="clear" w:color="auto" w:fill="FFFFFF"/>
          <w:lang w:eastAsia="ru-RU"/>
        </w:rPr>
      </w:pPr>
      <w:r w:rsidRPr="008B30E6">
        <w:rPr>
          <w:rFonts w:ascii="Times New Roman" w:eastAsia="Times New Roman" w:hAnsi="Times New Roman" w:cs="Times New Roman"/>
          <w:color w:val="000000"/>
          <w:sz w:val="20"/>
          <w:szCs w:val="20"/>
          <w:shd w:val="clear" w:color="auto" w:fill="FFFFFF"/>
          <w:lang w:eastAsia="ru-RU"/>
        </w:rPr>
        <w:t xml:space="preserve">       На уроках обучающиеся с интересом изучают близкий им местный материал, национально-культур</w:t>
      </w:r>
      <w:r w:rsidRPr="008B30E6">
        <w:rPr>
          <w:rFonts w:ascii="Times New Roman" w:eastAsia="Times New Roman" w:hAnsi="Times New Roman" w:cs="Times New Roman"/>
          <w:color w:val="000000"/>
          <w:sz w:val="20"/>
          <w:szCs w:val="20"/>
          <w:shd w:val="clear" w:color="auto" w:fill="FFFFFF"/>
          <w:lang w:eastAsia="ru-RU"/>
        </w:rPr>
        <w:softHyphen/>
        <w:t>ного содержания. Использование материала, отражающего историю, традиции и культуру этноса, способствует при</w:t>
      </w:r>
      <w:r w:rsidRPr="008B30E6">
        <w:rPr>
          <w:rFonts w:ascii="Times New Roman" w:eastAsia="Times New Roman" w:hAnsi="Times New Roman" w:cs="Times New Roman"/>
          <w:color w:val="000000"/>
          <w:sz w:val="20"/>
          <w:szCs w:val="20"/>
          <w:shd w:val="clear" w:color="auto" w:fill="FFFFFF"/>
          <w:lang w:eastAsia="ru-RU"/>
        </w:rPr>
        <w:softHyphen/>
        <w:t>общению обучающихся к интеллектуальным ценностям своего народа, сохранению  и переда</w:t>
      </w:r>
      <w:r w:rsidRPr="008B30E6">
        <w:rPr>
          <w:rFonts w:ascii="Times New Roman" w:eastAsia="Times New Roman" w:hAnsi="Times New Roman" w:cs="Times New Roman"/>
          <w:color w:val="000000"/>
          <w:sz w:val="20"/>
          <w:szCs w:val="20"/>
          <w:shd w:val="clear" w:color="auto" w:fill="FFFFFF"/>
          <w:lang w:eastAsia="ru-RU"/>
        </w:rPr>
        <w:softHyphen/>
        <w:t>че  исторической памяти  от поколения к поколению. Изучение родного (калмыцкого) языка тесно связано не только с русским языком, но и с другими предметами. На своих уроках учителя-предметники используют наци</w:t>
      </w:r>
      <w:r w:rsidRPr="008B30E6">
        <w:rPr>
          <w:rFonts w:ascii="Times New Roman" w:eastAsia="Times New Roman" w:hAnsi="Times New Roman" w:cs="Times New Roman"/>
          <w:color w:val="000000"/>
          <w:sz w:val="20"/>
          <w:szCs w:val="20"/>
          <w:shd w:val="clear" w:color="auto" w:fill="FFFFFF"/>
          <w:lang w:eastAsia="ru-RU"/>
        </w:rPr>
        <w:softHyphen/>
        <w:t>онально-региональный компонент. Практически все устные темы даются в сравне</w:t>
      </w:r>
      <w:r w:rsidRPr="008B30E6">
        <w:rPr>
          <w:rFonts w:ascii="Times New Roman" w:eastAsia="Times New Roman" w:hAnsi="Times New Roman" w:cs="Times New Roman"/>
          <w:color w:val="000000"/>
          <w:sz w:val="20"/>
          <w:szCs w:val="20"/>
          <w:shd w:val="clear" w:color="auto" w:fill="FFFFFF"/>
          <w:lang w:eastAsia="ru-RU"/>
        </w:rPr>
        <w:softHyphen/>
        <w:t>нии с темами о Калмыкии: географическое положение республики,  окружающая среда республики,  дикая природа. На уроках используется и краеведческий материал.</w:t>
      </w:r>
    </w:p>
    <w:p w:rsidR="005C2491" w:rsidRPr="008B30E6" w:rsidRDefault="005C2491" w:rsidP="00AB2185">
      <w:pPr>
        <w:spacing w:after="200" w:line="360" w:lineRule="auto"/>
        <w:ind w:left="-567"/>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shd w:val="clear" w:color="auto" w:fill="FFFFFF"/>
          <w:lang w:eastAsia="ru-RU"/>
        </w:rPr>
        <w:t xml:space="preserve">Важно, чтобы дети увидели красоту и богатство нашей степи. </w:t>
      </w:r>
    </w:p>
    <w:p w:rsidR="005C2491" w:rsidRPr="008B30E6" w:rsidRDefault="005C2491" w:rsidP="00AB2185">
      <w:pPr>
        <w:spacing w:after="200" w:line="360" w:lineRule="auto"/>
        <w:ind w:left="-567"/>
        <w:jc w:val="both"/>
        <w:rPr>
          <w:rFonts w:ascii="Times New Roman" w:eastAsia="Times New Roman" w:hAnsi="Times New Roman" w:cs="Times New Roman"/>
          <w:color w:val="000000"/>
          <w:sz w:val="20"/>
          <w:szCs w:val="20"/>
          <w:shd w:val="clear" w:color="auto" w:fill="FFFFFF"/>
          <w:lang w:eastAsia="ru-RU"/>
        </w:rPr>
      </w:pPr>
      <w:r w:rsidRPr="008B30E6">
        <w:rPr>
          <w:rFonts w:ascii="Times New Roman" w:eastAsia="Times New Roman" w:hAnsi="Times New Roman" w:cs="Times New Roman"/>
          <w:color w:val="000000"/>
          <w:sz w:val="20"/>
          <w:szCs w:val="20"/>
          <w:shd w:val="clear" w:color="auto" w:fill="FFFFFF"/>
          <w:lang w:eastAsia="ru-RU"/>
        </w:rPr>
        <w:t xml:space="preserve">       Под руководством учителей калмыцкого языка в школе проводят</w:t>
      </w:r>
      <w:r w:rsidRPr="008B30E6">
        <w:rPr>
          <w:rFonts w:ascii="Times New Roman" w:eastAsia="Times New Roman" w:hAnsi="Times New Roman" w:cs="Times New Roman"/>
          <w:color w:val="000000"/>
          <w:sz w:val="20"/>
          <w:szCs w:val="20"/>
          <w:shd w:val="clear" w:color="auto" w:fill="FFFFFF"/>
          <w:lang w:eastAsia="ru-RU"/>
        </w:rPr>
        <w:softHyphen/>
        <w:t xml:space="preserve">ся такие массовые мероприятия как ЗУЛ, Цаган Сар, на которых исполняются народные песни, танцы, проводятся конкурсы на знание национальных традиций и обычаев. В </w:t>
      </w:r>
      <w:r w:rsidRPr="008B30E6">
        <w:rPr>
          <w:rFonts w:ascii="Times New Roman" w:eastAsia="Times New Roman" w:hAnsi="Times New Roman" w:cs="Times New Roman"/>
          <w:color w:val="000000"/>
          <w:sz w:val="20"/>
          <w:szCs w:val="20"/>
          <w:shd w:val="clear" w:color="auto" w:fill="FFFFFF"/>
          <w:lang w:eastAsia="ru-RU"/>
        </w:rPr>
        <w:lastRenderedPageBreak/>
        <w:t xml:space="preserve">целях возрождения калмыцкого языка в школах проводятся заседания клубов общения «Ойраты», «Алтн булг», которые объединяет всех: учителей и родителей. </w:t>
      </w:r>
    </w:p>
    <w:p w:rsidR="005C2491" w:rsidRPr="008B30E6" w:rsidRDefault="005C2491" w:rsidP="00AB2185">
      <w:pPr>
        <w:spacing w:after="200" w:line="360" w:lineRule="auto"/>
        <w:ind w:left="-222"/>
        <w:jc w:val="both"/>
        <w:rPr>
          <w:rFonts w:ascii="Times New Roman" w:eastAsia="Times New Roman" w:hAnsi="Times New Roman" w:cs="Times New Roman"/>
          <w:color w:val="333333"/>
          <w:sz w:val="20"/>
          <w:szCs w:val="20"/>
          <w:lang w:eastAsia="ru-RU"/>
        </w:rPr>
      </w:pPr>
      <w:r w:rsidRPr="008B30E6">
        <w:rPr>
          <w:rFonts w:ascii="Times New Roman" w:eastAsia="Times New Roman" w:hAnsi="Times New Roman" w:cs="Times New Roman"/>
          <w:color w:val="000000"/>
          <w:sz w:val="20"/>
          <w:szCs w:val="20"/>
          <w:shd w:val="clear" w:color="auto" w:fill="FFFFFF"/>
          <w:lang w:eastAsia="ru-RU"/>
        </w:rPr>
        <w:t>Ежегодно обучающиеся школы участвуют в районных и республиканских олимпиадах по предметам национально – регионального компонента. В них активное участие принимают не только калмыки, но и учащиеся нетитульной национальности.</w:t>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shd w:val="clear" w:color="auto" w:fill="FFFFFF"/>
          <w:lang w:eastAsia="ru-RU"/>
        </w:rPr>
        <w:t xml:space="preserve">       Большое воспитательное значение имеют игры разных народов, в основе которых лежат национальные традиции, особенность культуры и быта наций, ее географии. Калмыцкие народные игры "Альчик", "Сах-шаhа", "Бүс" успешно используются в организа</w:t>
      </w:r>
      <w:r w:rsidRPr="008B30E6">
        <w:rPr>
          <w:rFonts w:ascii="Times New Roman" w:eastAsia="Times New Roman" w:hAnsi="Times New Roman" w:cs="Times New Roman"/>
          <w:color w:val="000000"/>
          <w:sz w:val="20"/>
          <w:szCs w:val="20"/>
          <w:shd w:val="clear" w:color="auto" w:fill="FFFFFF"/>
          <w:lang w:eastAsia="ru-RU"/>
        </w:rPr>
        <w:softHyphen/>
        <w:t>ции и проведении досуга детей, приобщая их к народной традиции, созда</w:t>
      </w:r>
      <w:r w:rsidRPr="008B30E6">
        <w:rPr>
          <w:rFonts w:ascii="Times New Roman" w:eastAsia="Times New Roman" w:hAnsi="Times New Roman" w:cs="Times New Roman"/>
          <w:color w:val="000000"/>
          <w:sz w:val="20"/>
          <w:szCs w:val="20"/>
          <w:shd w:val="clear" w:color="auto" w:fill="FFFFFF"/>
          <w:lang w:eastAsia="ru-RU"/>
        </w:rPr>
        <w:softHyphen/>
        <w:t>вая благоприятную среду для изучения родного языка. Калмыцкие загадки, пословицы, поговорки, сказания, легенды, благопожелания — все эти формы устного народного творчества, используемые в учебной и воспитательной работе, служат средством активизации родного языка. Постановка спектаклей, инсцени</w:t>
      </w:r>
      <w:r w:rsidRPr="008B30E6">
        <w:rPr>
          <w:rFonts w:ascii="Times New Roman" w:eastAsia="Times New Roman" w:hAnsi="Times New Roman" w:cs="Times New Roman"/>
          <w:color w:val="000000"/>
          <w:sz w:val="20"/>
          <w:szCs w:val="20"/>
          <w:shd w:val="clear" w:color="auto" w:fill="FFFFFF"/>
          <w:lang w:eastAsia="ru-RU"/>
        </w:rPr>
        <w:softHyphen/>
        <w:t>ровок на родном языке, исполнение калмыцких песен, народных частушек, национальных танцев, игра на народных музыкальных инструментах способствуют преемственности народной прогрес</w:t>
      </w:r>
      <w:r w:rsidRPr="008B30E6">
        <w:rPr>
          <w:rFonts w:ascii="Times New Roman" w:eastAsia="Times New Roman" w:hAnsi="Times New Roman" w:cs="Times New Roman"/>
          <w:color w:val="000000"/>
          <w:sz w:val="20"/>
          <w:szCs w:val="20"/>
          <w:shd w:val="clear" w:color="auto" w:fill="FFFFFF"/>
          <w:lang w:eastAsia="ru-RU"/>
        </w:rPr>
        <w:softHyphen/>
        <w:t>сивной традиции, культуры, сохранению и развитию духовного богатства народа. </w:t>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shd w:val="clear" w:color="auto" w:fill="FFFFFF"/>
          <w:lang w:eastAsia="ru-RU"/>
        </w:rPr>
        <w:t xml:space="preserve">Особо следует отметить народное прикладное искусство как традиционное воспитание. Ежегодно обучающиеся нашего района участвуют в выставке «Наследие предков сохраним и приумножим», где занимают призовые места. </w:t>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shd w:val="clear" w:color="auto" w:fill="FFFFFF"/>
          <w:lang w:eastAsia="ru-RU"/>
        </w:rPr>
        <w:t xml:space="preserve">       Но главное в воспитании граждан — это знание истории своей Родины, места, где ты родился, истории своего народа. Каковы предания, легенды, ритуалы народа? Знает ли наша молодежь истоки своего народа? Без знания </w:t>
      </w:r>
      <w:r w:rsidRPr="008B30E6">
        <w:rPr>
          <w:rFonts w:ascii="Times New Roman" w:eastAsia="Times New Roman" w:hAnsi="Times New Roman" w:cs="Times New Roman"/>
          <w:color w:val="000000"/>
          <w:sz w:val="20"/>
          <w:szCs w:val="20"/>
          <w:shd w:val="clear" w:color="auto" w:fill="FFFFFF"/>
          <w:lang w:eastAsia="ru-RU"/>
        </w:rPr>
        <w:lastRenderedPageBreak/>
        <w:t>исторических корней — откуда ты, кто ты — нет общей культуры, располагающей к изучению родного языка.</w:t>
      </w:r>
      <w:r w:rsidRPr="008B30E6">
        <w:rPr>
          <w:rFonts w:ascii="Times New Roman" w:eastAsia="Times New Roman" w:hAnsi="Times New Roman" w:cs="Times New Roman"/>
          <w:color w:val="000000"/>
          <w:sz w:val="20"/>
          <w:szCs w:val="20"/>
          <w:lang w:eastAsia="ru-RU"/>
        </w:rPr>
        <w:t xml:space="preserve"> </w:t>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shd w:val="clear" w:color="auto" w:fill="FFFFFF"/>
          <w:lang w:eastAsia="ru-RU"/>
        </w:rPr>
        <w:t xml:space="preserve">       «Многонациональной российской школе предстоит проявить свою значимость в деле сохранения и развития русского и родного языков, формирования российс</w:t>
      </w:r>
      <w:r w:rsidRPr="008B30E6">
        <w:rPr>
          <w:rFonts w:ascii="Times New Roman" w:eastAsia="Times New Roman" w:hAnsi="Times New Roman" w:cs="Times New Roman"/>
          <w:color w:val="000000"/>
          <w:sz w:val="20"/>
          <w:szCs w:val="20"/>
          <w:shd w:val="clear" w:color="auto" w:fill="FFFFFF"/>
          <w:lang w:eastAsia="ru-RU"/>
        </w:rPr>
        <w:softHyphen/>
        <w:t>кого самосознания и самоидентичности» (Из Концепции модернизации российс</w:t>
      </w:r>
      <w:r w:rsidRPr="008B30E6">
        <w:rPr>
          <w:rFonts w:ascii="Times New Roman" w:eastAsia="Times New Roman" w:hAnsi="Times New Roman" w:cs="Times New Roman"/>
          <w:color w:val="000000"/>
          <w:sz w:val="20"/>
          <w:szCs w:val="20"/>
          <w:shd w:val="clear" w:color="auto" w:fill="FFFFFF"/>
          <w:lang w:eastAsia="ru-RU"/>
        </w:rPr>
        <w:softHyphen/>
        <w:t>кого образования на период до 2010 года».</w:t>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shd w:val="clear" w:color="auto" w:fill="FFFFFF"/>
          <w:lang w:eastAsia="ru-RU"/>
        </w:rPr>
        <w:t xml:space="preserve">       Только семья и школа помогут ребенку познать и осмыслить историю своей страны и мира через конкретные события и знакомые ему лица, сформируют инте</w:t>
      </w:r>
      <w:r w:rsidRPr="008B30E6">
        <w:rPr>
          <w:rFonts w:ascii="Times New Roman" w:eastAsia="Times New Roman" w:hAnsi="Times New Roman" w:cs="Times New Roman"/>
          <w:color w:val="000000"/>
          <w:sz w:val="20"/>
          <w:szCs w:val="20"/>
          <w:shd w:val="clear" w:color="auto" w:fill="FFFFFF"/>
          <w:lang w:eastAsia="ru-RU"/>
        </w:rPr>
        <w:softHyphen/>
        <w:t>рес и уважение к истории и культуре своего и других народов, стремление со</w:t>
      </w:r>
      <w:r w:rsidRPr="008B30E6">
        <w:rPr>
          <w:rFonts w:ascii="Times New Roman" w:eastAsia="Times New Roman" w:hAnsi="Times New Roman" w:cs="Times New Roman"/>
          <w:color w:val="000000"/>
          <w:sz w:val="20"/>
          <w:szCs w:val="20"/>
          <w:shd w:val="clear" w:color="auto" w:fill="FFFFFF"/>
          <w:lang w:eastAsia="ru-RU"/>
        </w:rPr>
        <w:softHyphen/>
        <w:t>хранить и приумножить культурное наследие своего народа и всего человече</w:t>
      </w:r>
      <w:r w:rsidRPr="008B30E6">
        <w:rPr>
          <w:rFonts w:ascii="Times New Roman" w:eastAsia="Times New Roman" w:hAnsi="Times New Roman" w:cs="Times New Roman"/>
          <w:color w:val="000000"/>
          <w:sz w:val="20"/>
          <w:szCs w:val="20"/>
          <w:shd w:val="clear" w:color="auto" w:fill="FFFFFF"/>
          <w:lang w:eastAsia="ru-RU"/>
        </w:rPr>
        <w:softHyphen/>
        <w:t>ства.</w:t>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000000"/>
          <w:sz w:val="20"/>
          <w:szCs w:val="20"/>
          <w:lang w:eastAsia="ru-RU"/>
        </w:rPr>
        <w:br/>
      </w:r>
      <w:r w:rsidRPr="008B30E6">
        <w:rPr>
          <w:rFonts w:ascii="Times New Roman" w:eastAsia="Times New Roman" w:hAnsi="Times New Roman" w:cs="Times New Roman"/>
          <w:color w:val="333333"/>
          <w:sz w:val="20"/>
          <w:szCs w:val="20"/>
          <w:lang w:eastAsia="ru-RU"/>
        </w:rPr>
        <w:t xml:space="preserve">       Да, мы гордимся тем, что мы прекрасно владеем русским языком. Многие наши жители, взрослые и дети, прекрасно говорят на иностранных языках, но нельзя забывать и такой простой истины: до тех пор, пока существует язык - будет национальная  культура, а пока будет жива культура - будет и народ. </w:t>
      </w:r>
    </w:p>
    <w:p w:rsidR="005C2491" w:rsidRPr="008B30E6" w:rsidRDefault="005C2491" w:rsidP="00AB2185">
      <w:pPr>
        <w:spacing w:after="200" w:line="360" w:lineRule="auto"/>
        <w:ind w:left="-567"/>
        <w:jc w:val="both"/>
        <w:rPr>
          <w:rFonts w:ascii="Times New Roman" w:eastAsia="Times New Roman" w:hAnsi="Times New Roman" w:cs="Times New Roman"/>
          <w:color w:val="333333"/>
          <w:sz w:val="20"/>
          <w:szCs w:val="20"/>
          <w:lang w:eastAsia="ru-RU"/>
        </w:rPr>
      </w:pPr>
      <w:r w:rsidRPr="008B30E6">
        <w:rPr>
          <w:rFonts w:ascii="Times New Roman" w:eastAsia="Times New Roman" w:hAnsi="Times New Roman" w:cs="Times New Roman"/>
          <w:color w:val="333333"/>
          <w:sz w:val="20"/>
          <w:szCs w:val="20"/>
          <w:lang w:eastAsia="ru-RU"/>
        </w:rPr>
        <w:t xml:space="preserve">      Сохранение и развитие родного языка, в частности, и моего родного калмыцкого, зависит не только от законов, судьба языка зависит от каждого из нас, надо учить его, говорить на нем, изучать его как науку и гордиться им!</w:t>
      </w:r>
    </w:p>
    <w:p w:rsidR="005C2491" w:rsidRPr="008B30E6" w:rsidRDefault="005C2491" w:rsidP="00AB2185">
      <w:pPr>
        <w:spacing w:after="20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shd w:val="clear" w:color="auto" w:fill="FFFFFF"/>
          <w:lang w:eastAsia="ru-RU"/>
        </w:rPr>
        <w:t>Список литература</w:t>
      </w:r>
    </w:p>
    <w:p w:rsidR="005C2491" w:rsidRPr="008B30E6" w:rsidRDefault="005C2491" w:rsidP="00AB2185">
      <w:pPr>
        <w:spacing w:after="20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1.Выготский Л.С. Умственное развитие детей в процессе обучения. М., 1935. </w:t>
      </w:r>
    </w:p>
    <w:p w:rsidR="005C2491" w:rsidRPr="008B30E6" w:rsidRDefault="005C2491" w:rsidP="00AB2185">
      <w:pPr>
        <w:spacing w:after="20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2.Дякиева Р.Б. Функциональные возможности государственных языков в РК в усло</w:t>
      </w:r>
      <w:r w:rsidRPr="008B30E6">
        <w:rPr>
          <w:rFonts w:ascii="Times New Roman" w:eastAsia="Times New Roman" w:hAnsi="Times New Roman" w:cs="Times New Roman"/>
          <w:color w:val="000000"/>
          <w:sz w:val="20"/>
          <w:szCs w:val="20"/>
          <w:lang w:eastAsia="ru-RU"/>
        </w:rPr>
        <w:softHyphen/>
        <w:t xml:space="preserve">виях национально - языковой политики на современном этапе. </w:t>
      </w:r>
      <w:r w:rsidRPr="008B30E6">
        <w:rPr>
          <w:rFonts w:ascii="Times New Roman" w:eastAsia="Times New Roman" w:hAnsi="Times New Roman" w:cs="Times New Roman"/>
          <w:color w:val="000000"/>
          <w:sz w:val="20"/>
          <w:szCs w:val="20"/>
          <w:lang w:eastAsia="ru-RU"/>
        </w:rPr>
        <w:lastRenderedPageBreak/>
        <w:t>Материалы меж</w:t>
      </w:r>
      <w:r w:rsidRPr="008B30E6">
        <w:rPr>
          <w:rFonts w:ascii="Times New Roman" w:eastAsia="Times New Roman" w:hAnsi="Times New Roman" w:cs="Times New Roman"/>
          <w:color w:val="000000"/>
          <w:sz w:val="20"/>
          <w:szCs w:val="20"/>
          <w:lang w:eastAsia="ru-RU"/>
        </w:rPr>
        <w:softHyphen/>
        <w:t>дународной научно - практической конференции. Элиста, 2002г., </w:t>
      </w:r>
    </w:p>
    <w:p w:rsidR="005C2491" w:rsidRPr="008B30E6" w:rsidRDefault="005C2491" w:rsidP="00AB2185">
      <w:pPr>
        <w:shd w:val="clear" w:color="auto" w:fill="FFFFFF"/>
        <w:spacing w:before="100" w:beforeAutospacing="1" w:after="100" w:afterAutospacing="1"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3.Зимняя И. Я. Психологические основы двуязычия // Русский язык в начальной школе. 1984 г., №3. </w:t>
      </w:r>
    </w:p>
    <w:p w:rsidR="005C2491" w:rsidRPr="008B30E6" w:rsidRDefault="005C2491" w:rsidP="00AB2185">
      <w:pPr>
        <w:shd w:val="clear" w:color="auto" w:fill="FFFFFF"/>
        <w:spacing w:before="100" w:beforeAutospacing="1" w:after="100" w:afterAutospacing="1"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4.Концепция модернизации российского образования на период до 2010 года</w:t>
      </w:r>
    </w:p>
    <w:p w:rsidR="005C2491" w:rsidRPr="008B30E6" w:rsidRDefault="005C2491" w:rsidP="00AB2185">
      <w:pPr>
        <w:shd w:val="clear" w:color="auto" w:fill="FFFFFF"/>
        <w:spacing w:before="100" w:beforeAutospacing="1" w:after="100" w:afterAutospacing="1"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5.Оконов Б.Б. «Фольклор в общей системе литературного образования в</w:t>
      </w:r>
      <w:r w:rsidRPr="008B30E6">
        <w:rPr>
          <w:rFonts w:ascii="Times New Roman" w:eastAsia="Times New Roman" w:hAnsi="Times New Roman" w:cs="Times New Roman"/>
          <w:color w:val="000000"/>
          <w:sz w:val="20"/>
          <w:szCs w:val="20"/>
          <w:lang w:eastAsia="ru-RU"/>
        </w:rPr>
        <w:br/>
        <w:t>калмыцкой национальной школе». Элиста: АПП «Джангар», 2001. </w:t>
      </w:r>
    </w:p>
    <w:p w:rsidR="005C2491" w:rsidRPr="008B30E6" w:rsidRDefault="005C2491" w:rsidP="00AB2185">
      <w:pPr>
        <w:shd w:val="clear" w:color="auto" w:fill="FFFFFF"/>
        <w:spacing w:before="100" w:beforeAutospacing="1" w:after="100" w:afterAutospacing="1"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6.Панькин А.Б. «Этнокультурный парадокс современного образования»</w:t>
      </w:r>
      <w:r w:rsidRPr="008B30E6">
        <w:rPr>
          <w:rFonts w:ascii="Times New Roman" w:eastAsia="Times New Roman" w:hAnsi="Times New Roman" w:cs="Times New Roman"/>
          <w:color w:val="000000"/>
          <w:sz w:val="20"/>
          <w:szCs w:val="20"/>
          <w:lang w:eastAsia="ru-RU"/>
        </w:rPr>
        <w:br/>
        <w:t>Монография, Волгоград: Перемена, 2001 г. </w:t>
      </w:r>
    </w:p>
    <w:p w:rsidR="005C2491" w:rsidRPr="008B30E6" w:rsidRDefault="005C2491" w:rsidP="00AB2185">
      <w:pPr>
        <w:shd w:val="clear" w:color="auto" w:fill="FFFFFF"/>
        <w:spacing w:before="100" w:beforeAutospacing="1" w:after="100" w:afterAutospacing="1"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7.Филин Ф.П. Современное общественное развитие и проблемы двуязычия // Про</w:t>
      </w:r>
      <w:r w:rsidRPr="008B30E6">
        <w:rPr>
          <w:rFonts w:ascii="Times New Roman" w:eastAsia="Times New Roman" w:hAnsi="Times New Roman" w:cs="Times New Roman"/>
          <w:color w:val="000000"/>
          <w:sz w:val="20"/>
          <w:szCs w:val="20"/>
          <w:lang w:eastAsia="ru-RU"/>
        </w:rPr>
        <w:softHyphen/>
        <w:t>блемы двуязычия и многоязычия. М., 1972</w:t>
      </w:r>
    </w:p>
    <w:p w:rsidR="005C2491" w:rsidRDefault="005C2491" w:rsidP="00AB2185">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w:t>
      </w:r>
    </w:p>
    <w:p w:rsidR="00AE08B0" w:rsidRPr="00AE08B0" w:rsidRDefault="00AE08B0" w:rsidP="00AE08B0">
      <w:pPr>
        <w:spacing w:after="0" w:line="360" w:lineRule="auto"/>
        <w:ind w:firstLine="720"/>
        <w:contextualSpacing/>
        <w:jc w:val="center"/>
        <w:rPr>
          <w:rFonts w:ascii="Times New Roman" w:eastAsia="Calibri" w:hAnsi="Times New Roman" w:cs="Times New Roman"/>
          <w:b/>
          <w:sz w:val="20"/>
          <w:szCs w:val="20"/>
        </w:rPr>
      </w:pPr>
      <w:r w:rsidRPr="00AE08B0">
        <w:rPr>
          <w:rFonts w:ascii="Times New Roman" w:eastAsia="Calibri" w:hAnsi="Times New Roman" w:cs="Times New Roman"/>
          <w:b/>
          <w:sz w:val="20"/>
          <w:szCs w:val="20"/>
        </w:rPr>
        <w:t>НАРОДНЫЕ ПРАЗДНИКИ КАК ГЛАВНЫЙ РЕЛИГИОЗНЫЙ А</w:t>
      </w:r>
      <w:r>
        <w:rPr>
          <w:rFonts w:ascii="Times New Roman" w:eastAsia="Calibri" w:hAnsi="Times New Roman" w:cs="Times New Roman"/>
          <w:b/>
          <w:sz w:val="20"/>
          <w:szCs w:val="20"/>
        </w:rPr>
        <w:t>СПЕКТ В КУЛЬТУРЕ НАРОДОВ РОССИИ</w:t>
      </w:r>
    </w:p>
    <w:p w:rsidR="00AE08B0" w:rsidRPr="00AE08B0" w:rsidRDefault="00AE08B0" w:rsidP="00AE08B0">
      <w:pPr>
        <w:spacing w:after="0" w:line="360" w:lineRule="auto"/>
        <w:ind w:firstLine="709"/>
        <w:contextualSpacing/>
        <w:jc w:val="right"/>
        <w:rPr>
          <w:rFonts w:ascii="Times New Roman" w:eastAsia="Calibri" w:hAnsi="Times New Roman" w:cs="Times New Roman"/>
          <w:b/>
          <w:sz w:val="20"/>
          <w:szCs w:val="20"/>
        </w:rPr>
      </w:pPr>
      <w:r>
        <w:rPr>
          <w:rFonts w:ascii="Times New Roman" w:eastAsia="Calibri" w:hAnsi="Times New Roman" w:cs="Times New Roman"/>
          <w:b/>
          <w:sz w:val="20"/>
          <w:szCs w:val="20"/>
        </w:rPr>
        <w:t xml:space="preserve"> Меркер Алена, 10 класс</w:t>
      </w:r>
    </w:p>
    <w:p w:rsidR="00AE08B0" w:rsidRPr="00AE08B0" w:rsidRDefault="00AE08B0" w:rsidP="00AE08B0">
      <w:pPr>
        <w:spacing w:after="0" w:line="360" w:lineRule="auto"/>
        <w:ind w:firstLine="709"/>
        <w:contextualSpacing/>
        <w:jc w:val="right"/>
        <w:rPr>
          <w:rFonts w:ascii="Times New Roman" w:eastAsia="Calibri" w:hAnsi="Times New Roman" w:cs="Times New Roman"/>
          <w:sz w:val="20"/>
          <w:szCs w:val="20"/>
        </w:rPr>
      </w:pPr>
      <w:r w:rsidRPr="00AE08B0">
        <w:rPr>
          <w:rFonts w:ascii="Times New Roman" w:eastAsia="Calibri" w:hAnsi="Times New Roman" w:cs="Times New Roman"/>
          <w:sz w:val="20"/>
          <w:szCs w:val="20"/>
        </w:rPr>
        <w:t>Руководитель: Гречко Н.А.</w:t>
      </w:r>
    </w:p>
    <w:p w:rsidR="00AE08B0" w:rsidRPr="00AE08B0" w:rsidRDefault="00AE08B0" w:rsidP="00AE08B0">
      <w:pPr>
        <w:spacing w:after="0" w:line="360" w:lineRule="auto"/>
        <w:ind w:firstLine="709"/>
        <w:contextualSpacing/>
        <w:jc w:val="right"/>
        <w:rPr>
          <w:rFonts w:ascii="Times New Roman" w:eastAsia="Calibri" w:hAnsi="Times New Roman" w:cs="Times New Roman"/>
          <w:sz w:val="20"/>
          <w:szCs w:val="20"/>
        </w:rPr>
      </w:pPr>
      <w:r w:rsidRPr="00AE08B0">
        <w:rPr>
          <w:rFonts w:ascii="Times New Roman" w:eastAsia="Calibri" w:hAnsi="Times New Roman" w:cs="Times New Roman"/>
          <w:sz w:val="20"/>
          <w:szCs w:val="20"/>
        </w:rPr>
        <w:t>МКОУ «Виноградненский лицей им. Дедова Ф.И.»</w:t>
      </w:r>
    </w:p>
    <w:p w:rsidR="00AE08B0" w:rsidRPr="00AE08B0" w:rsidRDefault="00AE08B0" w:rsidP="00AE08B0">
      <w:pPr>
        <w:shd w:val="clear" w:color="auto" w:fill="FFFFFF"/>
        <w:spacing w:after="150" w:line="240" w:lineRule="auto"/>
        <w:jc w:val="right"/>
        <w:rPr>
          <w:rFonts w:ascii="Times New Roman" w:eastAsia="Calibri" w:hAnsi="Times New Roman" w:cs="Times New Roman"/>
          <w:b/>
          <w:color w:val="000000"/>
          <w:sz w:val="20"/>
          <w:szCs w:val="20"/>
          <w:shd w:val="clear" w:color="auto" w:fill="FFFFFF"/>
        </w:rPr>
      </w:pPr>
      <w:r w:rsidRPr="00AE08B0">
        <w:rPr>
          <w:rFonts w:ascii="Times New Roman" w:eastAsia="Calibri" w:hAnsi="Times New Roman" w:cs="Times New Roman"/>
          <w:b/>
          <w:color w:val="000000"/>
          <w:sz w:val="20"/>
          <w:szCs w:val="20"/>
          <w:shd w:val="clear" w:color="auto" w:fill="FFFFFF"/>
        </w:rPr>
        <w:t>Российская семья</w:t>
      </w:r>
    </w:p>
    <w:p w:rsidR="00AE08B0" w:rsidRPr="00AE08B0" w:rsidRDefault="00AE08B0" w:rsidP="0018525F">
      <w:pPr>
        <w:shd w:val="clear" w:color="auto" w:fill="FFFFFF"/>
        <w:spacing w:after="150" w:line="360" w:lineRule="auto"/>
        <w:jc w:val="right"/>
        <w:rPr>
          <w:rFonts w:ascii="Times New Roman" w:eastAsia="Times New Roman" w:hAnsi="Times New Roman" w:cs="Times New Roman"/>
          <w:color w:val="000000"/>
          <w:sz w:val="20"/>
          <w:szCs w:val="20"/>
          <w:lang w:eastAsia="ru-RU"/>
        </w:rPr>
      </w:pPr>
      <w:r w:rsidRPr="00AE08B0">
        <w:rPr>
          <w:rFonts w:ascii="Times New Roman" w:eastAsia="Calibri" w:hAnsi="Times New Roman" w:cs="Times New Roman"/>
          <w:color w:val="000000"/>
          <w:sz w:val="20"/>
          <w:szCs w:val="20"/>
          <w:shd w:val="clear" w:color="auto" w:fill="FFFFFF"/>
        </w:rPr>
        <w:t>Живут в России разные</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Народы с давних пор:</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Одним тайга по нраву,</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Другим степной простор.</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У каждого народа</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Язык свой и наряд,</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lastRenderedPageBreak/>
        <w:t>Один черкеску носит,</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Другой надел халат.</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Один рыбак с рожденья,</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Другой оленевод,</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Один кумыс готовит,</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Другой готовит мёд.</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Одним милее осень,</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Другим милей весна,</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А Родина – Россия</w:t>
      </w:r>
      <w:r w:rsidRPr="00AE08B0">
        <w:rPr>
          <w:rFonts w:ascii="Times New Roman" w:eastAsia="Calibri" w:hAnsi="Times New Roman" w:cs="Times New Roman"/>
          <w:color w:val="000000"/>
          <w:sz w:val="20"/>
          <w:szCs w:val="20"/>
        </w:rPr>
        <w:br/>
      </w:r>
      <w:r w:rsidRPr="00AE08B0">
        <w:rPr>
          <w:rFonts w:ascii="Times New Roman" w:eastAsia="Calibri" w:hAnsi="Times New Roman" w:cs="Times New Roman"/>
          <w:color w:val="000000"/>
          <w:sz w:val="20"/>
          <w:szCs w:val="20"/>
          <w:shd w:val="clear" w:color="auto" w:fill="FFFFFF"/>
        </w:rPr>
        <w:t>У нас у всех одна!</w:t>
      </w:r>
    </w:p>
    <w:p w:rsidR="00AE08B0" w:rsidRPr="00AE08B0" w:rsidRDefault="00AE08B0" w:rsidP="00AE08B0">
      <w:pPr>
        <w:shd w:val="clear" w:color="auto" w:fill="FFFFFF"/>
        <w:spacing w:after="150" w:line="240" w:lineRule="auto"/>
        <w:jc w:val="right"/>
        <w:rPr>
          <w:rFonts w:ascii="Times New Roman" w:eastAsia="Times New Roman" w:hAnsi="Times New Roman" w:cs="Times New Roman"/>
          <w:color w:val="000000"/>
          <w:sz w:val="20"/>
          <w:szCs w:val="20"/>
          <w:lang w:eastAsia="ru-RU"/>
        </w:rPr>
      </w:pPr>
      <w:r w:rsidRPr="00AE08B0">
        <w:rPr>
          <w:rFonts w:ascii="Times New Roman" w:eastAsia="Times New Roman" w:hAnsi="Times New Roman" w:cs="Times New Roman"/>
          <w:color w:val="000000"/>
          <w:sz w:val="20"/>
          <w:szCs w:val="20"/>
          <w:lang w:eastAsia="ru-RU"/>
        </w:rPr>
        <w:t xml:space="preserve">Владимир Степанов </w:t>
      </w:r>
    </w:p>
    <w:p w:rsidR="00AE08B0" w:rsidRPr="00AE08B0" w:rsidRDefault="00AE08B0" w:rsidP="00AE08B0">
      <w:pPr>
        <w:spacing w:after="0" w:line="360" w:lineRule="auto"/>
        <w:ind w:firstLine="720"/>
        <w:contextualSpacing/>
        <w:jc w:val="both"/>
        <w:rPr>
          <w:rFonts w:ascii="Times New Roman" w:eastAsia="Calibri" w:hAnsi="Times New Roman" w:cs="Times New Roman"/>
          <w:sz w:val="20"/>
          <w:szCs w:val="20"/>
        </w:rPr>
      </w:pPr>
      <w:r w:rsidRPr="00AE08B0">
        <w:rPr>
          <w:rFonts w:ascii="Times New Roman" w:eastAsia="Calibri" w:hAnsi="Times New Roman" w:cs="Times New Roman"/>
          <w:sz w:val="20"/>
          <w:szCs w:val="20"/>
        </w:rPr>
        <w:t xml:space="preserve">На заре развития человечества, когда люди не могли объяснить смену дня и ночи, шум дождя, раскатистые звуки грома и световые явления молний, религия возникла как вера людей в сверхъестественное (богов, духов, души, идолов). Там, в глубинах древности зарождались представления человека о сверхъестественных силах, которые управляют его судьбой, о его отношении к природе и её отношении к человеку и о своём месте в окружающем мире. </w:t>
      </w:r>
    </w:p>
    <w:p w:rsidR="00AE08B0" w:rsidRPr="00AE08B0" w:rsidRDefault="00AE08B0" w:rsidP="00AE08B0">
      <w:pPr>
        <w:spacing w:after="0" w:line="360" w:lineRule="auto"/>
        <w:ind w:firstLine="720"/>
        <w:contextualSpacing/>
        <w:jc w:val="both"/>
        <w:rPr>
          <w:rFonts w:ascii="Times New Roman" w:eastAsia="Calibri" w:hAnsi="Times New Roman" w:cs="Times New Roman"/>
          <w:sz w:val="20"/>
          <w:szCs w:val="20"/>
        </w:rPr>
      </w:pPr>
      <w:r w:rsidRPr="00AE08B0">
        <w:rPr>
          <w:rFonts w:ascii="Times New Roman" w:eastAsia="Calibri" w:hAnsi="Times New Roman" w:cs="Times New Roman"/>
          <w:sz w:val="20"/>
          <w:szCs w:val="20"/>
        </w:rPr>
        <w:t xml:space="preserve">По мере развития общественной жизни на территории нашей Родины, существовали, развивались, а порою и соперничали разные формы верований. </w:t>
      </w:r>
    </w:p>
    <w:p w:rsidR="00AE08B0" w:rsidRPr="00AE08B0" w:rsidRDefault="00AE08B0" w:rsidP="00AE08B0">
      <w:pPr>
        <w:shd w:val="clear" w:color="auto" w:fill="FFFFFF"/>
        <w:spacing w:after="0" w:line="360" w:lineRule="auto"/>
        <w:ind w:firstLine="720"/>
        <w:contextualSpacing/>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 xml:space="preserve">Так, в Древней Руси существовало язычество или иначе многобожие. По поверью наших предков, мир населяли разнообразные боги и богини. Как и у древних греков, у славянских богов была своя иерархия. Во главе божеств стоял великий Сварог – бог вселенной. Молились славяне так же Роду и рожаницам – богу и богиням плодородия. Единственным крупным женским божеством была богиня Макошь. Она олицетворяла рождение всего живого[2]. Для поклонения богам, славяне строили капища и вырезали из дерева идолов, покровителей того или иного племени. Времена шли, образовывались и менялись территориально государства, менялось и </w:t>
      </w:r>
      <w:r w:rsidRPr="00AE08B0">
        <w:rPr>
          <w:rFonts w:ascii="Times New Roman" w:eastAsia="Times New Roman" w:hAnsi="Times New Roman" w:cs="Times New Roman"/>
          <w:sz w:val="20"/>
          <w:szCs w:val="20"/>
          <w:lang w:eastAsia="ru-RU"/>
        </w:rPr>
        <w:lastRenderedPageBreak/>
        <w:t xml:space="preserve">представление человека о Творце. Согласно официальной историографии, с </w:t>
      </w:r>
      <w:r w:rsidRPr="00AE08B0">
        <w:rPr>
          <w:rFonts w:ascii="Times New Roman" w:eastAsia="Times New Roman" w:hAnsi="Times New Roman" w:cs="Times New Roman"/>
          <w:sz w:val="20"/>
          <w:szCs w:val="20"/>
          <w:lang w:val="en-US" w:eastAsia="ru-RU"/>
        </w:rPr>
        <w:t>X</w:t>
      </w:r>
      <w:r w:rsidRPr="00AE08B0">
        <w:rPr>
          <w:rFonts w:ascii="Times New Roman" w:eastAsia="Times New Roman" w:hAnsi="Times New Roman" w:cs="Times New Roman"/>
          <w:sz w:val="20"/>
          <w:szCs w:val="20"/>
          <w:lang w:eastAsia="ru-RU"/>
        </w:rPr>
        <w:t xml:space="preserve"> века нашей эры Русь становится христианской. С той поры в нашем государстве несколько раз менялась форма правления. С приходом к власти большевиков, верующие по неволе становились атеистами. Лишь только когда стране стала угрожать фашистская оккупация власти «разрешили» народу верить в Бога. И вера по истине творила чудеса, как на линиях фронтов, так и в тылу. </w:t>
      </w:r>
    </w:p>
    <w:p w:rsidR="00AE08B0" w:rsidRPr="00AE08B0" w:rsidRDefault="00AE08B0" w:rsidP="00AE08B0">
      <w:pPr>
        <w:shd w:val="clear" w:color="auto" w:fill="FFFFFF"/>
        <w:spacing w:after="0" w:line="360" w:lineRule="auto"/>
        <w:ind w:firstLine="720"/>
        <w:contextualSpacing/>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Еще более изменилось отношение к религии 17 декабря 2010 года, когда  Минобрнауки России утвердило предмет «Основы духовно-нравственной культуры народов России» в составе федерального государственного образовательного стандарта основного общего образования. Позднее курс был переименован в «Основы религиозных культур и светской этики». Сначала предмет вводился экспериментально в 19 регионах России — с 1 апреля 2010 года, а при успешной реализации эксперимента — во всех регионах с 1 сентября 2012 года [4].</w:t>
      </w:r>
    </w:p>
    <w:p w:rsidR="00AE08B0" w:rsidRPr="00AE08B0" w:rsidRDefault="00AE08B0" w:rsidP="00AE08B0">
      <w:pPr>
        <w:shd w:val="clear" w:color="auto" w:fill="FFFFFF"/>
        <w:spacing w:after="0" w:line="360" w:lineRule="auto"/>
        <w:ind w:firstLine="720"/>
        <w:contextualSpacing/>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 xml:space="preserve"> Республика Калмыкия была в числе экспериментальных  площадок для курса «ОРКСЭ».  Стартовал он в Калмыкии с 2010 года.</w:t>
      </w:r>
    </w:p>
    <w:p w:rsidR="00AE08B0" w:rsidRPr="00AE08B0" w:rsidRDefault="00AE08B0" w:rsidP="00AE08B0">
      <w:pPr>
        <w:spacing w:after="0" w:line="360" w:lineRule="auto"/>
        <w:ind w:firstLine="720"/>
        <w:contextualSpacing/>
        <w:jc w:val="both"/>
        <w:rPr>
          <w:rFonts w:ascii="Times New Roman" w:eastAsia="Calibri" w:hAnsi="Times New Roman" w:cs="Times New Roman"/>
          <w:sz w:val="20"/>
          <w:szCs w:val="20"/>
        </w:rPr>
      </w:pPr>
      <w:r w:rsidRPr="00AE08B0">
        <w:rPr>
          <w:rFonts w:ascii="Times New Roman" w:eastAsia="Calibri" w:hAnsi="Times New Roman" w:cs="Times New Roman"/>
          <w:sz w:val="20"/>
          <w:szCs w:val="20"/>
        </w:rPr>
        <w:t xml:space="preserve">Так что же такое религия? </w:t>
      </w:r>
    </w:p>
    <w:p w:rsidR="00AE08B0" w:rsidRPr="00AE08B0" w:rsidRDefault="00AE08B0" w:rsidP="00AE08B0">
      <w:pPr>
        <w:spacing w:after="0" w:line="360" w:lineRule="auto"/>
        <w:ind w:firstLine="720"/>
        <w:contextualSpacing/>
        <w:jc w:val="both"/>
        <w:rPr>
          <w:rFonts w:ascii="Times New Roman" w:eastAsia="Calibri" w:hAnsi="Times New Roman" w:cs="Times New Roman"/>
          <w:sz w:val="20"/>
          <w:szCs w:val="20"/>
        </w:rPr>
      </w:pPr>
      <w:r w:rsidRPr="00AE08B0">
        <w:rPr>
          <w:rFonts w:ascii="Times New Roman" w:eastAsia="Calibri" w:hAnsi="Times New Roman" w:cs="Times New Roman"/>
          <w:sz w:val="20"/>
          <w:szCs w:val="20"/>
        </w:rPr>
        <w:t>Ответ на этот вопрос мы получаем в 4 классе, при изучении предмета «Основы религиозных культур и светской этики». Слово «религия», в одном из своих значений, подразумевает «связь» человека и Бога [1].</w:t>
      </w:r>
    </w:p>
    <w:p w:rsidR="00AE08B0" w:rsidRPr="00AE08B0" w:rsidRDefault="00AE08B0" w:rsidP="00AE08B0">
      <w:pPr>
        <w:spacing w:after="0" w:line="360" w:lineRule="auto"/>
        <w:ind w:firstLine="720"/>
        <w:contextualSpacing/>
        <w:jc w:val="both"/>
        <w:rPr>
          <w:rFonts w:ascii="Times New Roman" w:eastAsia="Calibri" w:hAnsi="Times New Roman" w:cs="Times New Roman"/>
          <w:sz w:val="20"/>
          <w:szCs w:val="20"/>
        </w:rPr>
      </w:pPr>
      <w:r w:rsidRPr="00AE08B0">
        <w:rPr>
          <w:rFonts w:ascii="Times New Roman" w:eastAsia="Calibri" w:hAnsi="Times New Roman" w:cs="Times New Roman"/>
          <w:sz w:val="20"/>
          <w:szCs w:val="20"/>
        </w:rPr>
        <w:t xml:space="preserve">Так исторически сложилось, что мы – жители юга России. Известно, что юг многонационален, а значит – многоконфессионален. Согласно Конституции, все граждане РФ вне зависимости от этнической принадлежности, имеют равные права и свободу вероисповедания. В современной России проживают  последователи четырех мировых религий - буддизма, ислама, христианства и иудаизма. </w:t>
      </w:r>
    </w:p>
    <w:p w:rsidR="00AE08B0" w:rsidRPr="00AE08B0" w:rsidRDefault="00AE08B0" w:rsidP="00AE08B0">
      <w:pPr>
        <w:spacing w:after="0" w:line="360" w:lineRule="auto"/>
        <w:ind w:firstLine="720"/>
        <w:contextualSpacing/>
        <w:jc w:val="both"/>
        <w:rPr>
          <w:rFonts w:ascii="Times New Roman" w:eastAsia="Times New Roman" w:hAnsi="Times New Roman" w:cs="Times New Roman"/>
          <w:sz w:val="20"/>
          <w:szCs w:val="20"/>
          <w:lang w:eastAsia="ru-RU"/>
        </w:rPr>
      </w:pPr>
      <w:r w:rsidRPr="00AE08B0">
        <w:rPr>
          <w:rFonts w:ascii="Times New Roman" w:eastAsia="Calibri" w:hAnsi="Times New Roman" w:cs="Times New Roman"/>
          <w:sz w:val="20"/>
          <w:szCs w:val="20"/>
        </w:rPr>
        <w:t xml:space="preserve">Так как мы живем в Калмыкии, то в этой статье рассмотрим народные праздники двух наиболее представленных в числе народов: русских и </w:t>
      </w:r>
      <w:r w:rsidRPr="00AE08B0">
        <w:rPr>
          <w:rFonts w:ascii="Times New Roman" w:eastAsia="Calibri" w:hAnsi="Times New Roman" w:cs="Times New Roman"/>
          <w:sz w:val="20"/>
          <w:szCs w:val="20"/>
        </w:rPr>
        <w:lastRenderedPageBreak/>
        <w:t>калмыков. Это будут народные праздники  Цаган Сар и Масленица. Анализируя описания праздников, я пришла к выводу, что, во-первых, для обоих народов  рассматриваемые праздники есть символ наступления весны, пробуждения природы, воспринимаемый как идея круговорота жизни, ее отдачи и передачи детям. Во-вторых, встречается праздник  широко и весело, чем щедрее отпразднуешь, тем тучнее будет урожай. На мой взгляд, в этом тоже есть скрытый смысл. Согласно религиозным представлениям жадность является одним из величайших грехов человечества, а как с ним бороться? Только проявлять щедрость. В-третьих, в этот период наблюдается широкое употребление в пищу молочных продуктов. Связано это с тем, что состоялся отел у коров, а значит голодный период позади. У калмыков белый цвет-</w:t>
      </w:r>
      <w:r w:rsidRPr="00AE08B0">
        <w:rPr>
          <w:rFonts w:ascii="Times New Roman" w:eastAsia="Times New Roman" w:hAnsi="Times New Roman" w:cs="Times New Roman"/>
          <w:b/>
          <w:bCs/>
          <w:i/>
          <w:iCs/>
          <w:sz w:val="20"/>
          <w:szCs w:val="20"/>
          <w:lang w:eastAsia="ru-RU"/>
        </w:rPr>
        <w:t>цаѓан</w:t>
      </w:r>
      <w:r w:rsidRPr="00AE08B0">
        <w:rPr>
          <w:rFonts w:ascii="Times New Roman" w:eastAsia="Calibri" w:hAnsi="Times New Roman" w:cs="Times New Roman"/>
          <w:sz w:val="20"/>
          <w:szCs w:val="20"/>
        </w:rPr>
        <w:t>, цвет молока,</w:t>
      </w:r>
      <w:r w:rsidRPr="00AE08B0">
        <w:rPr>
          <w:rFonts w:ascii="Times New Roman" w:eastAsia="Times New Roman" w:hAnsi="Times New Roman" w:cs="Times New Roman"/>
          <w:sz w:val="20"/>
          <w:szCs w:val="20"/>
          <w:lang w:eastAsia="ru-RU"/>
        </w:rPr>
        <w:t xml:space="preserve"> символизирует благополучие, источник силы и здоровья, чистоту, безбедность, силу, отсутствие неудач, жизнь, здоровье, поминание духов предков, дружелюбие, ясность, открытость, доступность, т.е. это цвет благополучия.</w:t>
      </w:r>
    </w:p>
    <w:p w:rsidR="00AE08B0" w:rsidRPr="00AE08B0" w:rsidRDefault="00AE08B0" w:rsidP="00AE08B0">
      <w:pPr>
        <w:spacing w:after="0" w:line="360" w:lineRule="auto"/>
        <w:ind w:firstLine="720"/>
        <w:contextualSpacing/>
        <w:jc w:val="both"/>
        <w:rPr>
          <w:rFonts w:ascii="Times New Roman" w:eastAsia="Calibri" w:hAnsi="Times New Roman" w:cs="Times New Roman"/>
          <w:sz w:val="20"/>
          <w:szCs w:val="20"/>
        </w:rPr>
      </w:pPr>
      <w:r w:rsidRPr="00AE08B0">
        <w:rPr>
          <w:rFonts w:ascii="Times New Roman" w:eastAsia="Calibri" w:hAnsi="Times New Roman" w:cs="Times New Roman"/>
          <w:sz w:val="20"/>
          <w:szCs w:val="20"/>
        </w:rPr>
        <w:t xml:space="preserve"> В-четвертых, блин и борцок – Целвг, как одни из главных атрибутов рассматриваемых праздников, символизируют солнце. Они такие же теплые, золотистые и круглые. Считается что, чем больше напечешь блинов и нажаришь борцоков, тем быстрее наступит тепло.</w:t>
      </w:r>
    </w:p>
    <w:p w:rsidR="00AE08B0" w:rsidRPr="00AE08B0" w:rsidRDefault="00AE08B0" w:rsidP="00AE08B0">
      <w:pPr>
        <w:spacing w:after="0" w:line="360" w:lineRule="auto"/>
        <w:ind w:firstLine="720"/>
        <w:contextualSpacing/>
        <w:jc w:val="both"/>
        <w:rPr>
          <w:rFonts w:ascii="Times New Roman" w:eastAsia="Calibri" w:hAnsi="Times New Roman" w:cs="Times New Roman"/>
          <w:sz w:val="20"/>
          <w:szCs w:val="20"/>
        </w:rPr>
      </w:pPr>
      <w:r w:rsidRPr="00AE08B0">
        <w:rPr>
          <w:rFonts w:ascii="Times New Roman" w:eastAsia="Calibri" w:hAnsi="Times New Roman" w:cs="Times New Roman"/>
          <w:sz w:val="20"/>
          <w:szCs w:val="20"/>
        </w:rPr>
        <w:t xml:space="preserve">Так, Масленица и Цаган Сар несут в себе одинаковый сакральный смысл. Через соблюдение традиций и обрядов они учат помнить о цикличности времен года, а значит, </w:t>
      </w:r>
      <w:r w:rsidRPr="00AE08B0">
        <w:rPr>
          <w:rFonts w:ascii="Times New Roman" w:eastAsia="Calibri" w:hAnsi="Times New Roman" w:cs="Times New Roman"/>
          <w:sz w:val="20"/>
          <w:szCs w:val="20"/>
          <w:shd w:val="clear" w:color="auto" w:fill="FFFFFF"/>
        </w:rPr>
        <w:t>с наступлением весны можно будет пахать землю и сеять хлеб, с заботой выращивать скот (чем больше поголовье скота, тем богаче их обладатель)</w:t>
      </w:r>
      <w:r w:rsidRPr="00AE08B0">
        <w:rPr>
          <w:rFonts w:ascii="Times New Roman" w:eastAsia="Calibri" w:hAnsi="Times New Roman" w:cs="Times New Roman"/>
          <w:sz w:val="20"/>
          <w:szCs w:val="20"/>
        </w:rPr>
        <w:t xml:space="preserve">. А весна – это надежды на урожай, приплод, перемены к лучшему в жизни. Оба народа готовятся к встрече праздника, сопровождается он весёлыми гуляниями (см. Приложение, фото 1, 2), щедрыми угощениями и подарками. </w:t>
      </w:r>
    </w:p>
    <w:p w:rsidR="00AE08B0" w:rsidRPr="00AE08B0" w:rsidRDefault="00AE08B0" w:rsidP="00AE08B0">
      <w:pPr>
        <w:spacing w:after="0" w:line="360" w:lineRule="auto"/>
        <w:ind w:firstLine="720"/>
        <w:contextualSpacing/>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 xml:space="preserve">В своей истории каждый народ оставляет следы духовного и творческого свершения, которое живет в веках – это древнее </w:t>
      </w:r>
      <w:r w:rsidRPr="00AE08B0">
        <w:rPr>
          <w:rFonts w:ascii="Times New Roman" w:eastAsia="Times New Roman" w:hAnsi="Times New Roman" w:cs="Times New Roman"/>
          <w:sz w:val="20"/>
          <w:szCs w:val="20"/>
          <w:lang w:eastAsia="ru-RU"/>
        </w:rPr>
        <w:lastRenderedPageBreak/>
        <w:t>искусство, музыка, особенности национальной одежды, кухни и т. д. Каждое поколение привносит в культуру своё, и это становится достижением народа, и в тоже время является общим для всего человечества. Общее празднование религиозных праздников обогащает культуру человека, его представления о мире, воспитывает уважение к этносу. Да, человек идет к вере в Бога своим путем. Но, в данном случае религия становится помощником человеку в постижении Бога, себя и окружающего мира через соблюдение традиций и обычаев.</w:t>
      </w:r>
    </w:p>
    <w:p w:rsidR="00AE08B0" w:rsidRPr="00AE08B0" w:rsidRDefault="00AE08B0" w:rsidP="00AE08B0">
      <w:pPr>
        <w:spacing w:after="0" w:line="360" w:lineRule="auto"/>
        <w:ind w:firstLine="720"/>
        <w:contextualSpacing/>
        <w:jc w:val="both"/>
        <w:rPr>
          <w:rFonts w:ascii="Times New Roman" w:eastAsia="Times New Roman" w:hAnsi="Times New Roman" w:cs="Times New Roman"/>
          <w:sz w:val="20"/>
          <w:szCs w:val="20"/>
          <w:lang w:eastAsia="ru-RU"/>
        </w:rPr>
      </w:pPr>
      <w:r w:rsidRPr="00AE08B0">
        <w:rPr>
          <w:rFonts w:ascii="Times New Roman" w:eastAsia="Times New Roman" w:hAnsi="Times New Roman" w:cs="Times New Roman"/>
          <w:sz w:val="20"/>
          <w:szCs w:val="20"/>
          <w:lang w:eastAsia="ru-RU"/>
        </w:rPr>
        <w:t>Все религиозные учения сводятся к одному, воспитать из человека - Человека. Этим мы едины. Но, уникальность и неповторимость каждого народа проявляется в его обычаях, традициях, национальных костюмах, блюдах, вероисповедании. И наша задача – сохранить эту уникальность, чтобы не осталось места национальным и религиозным конфликтам.</w:t>
      </w:r>
    </w:p>
    <w:p w:rsidR="00AE08B0" w:rsidRPr="00AE08B0" w:rsidRDefault="00AE08B0" w:rsidP="00AE08B0">
      <w:pPr>
        <w:spacing w:after="200" w:line="276" w:lineRule="auto"/>
        <w:jc w:val="right"/>
        <w:rPr>
          <w:rFonts w:ascii="Times New Roman" w:eastAsia="Calibri" w:hAnsi="Times New Roman" w:cs="Times New Roman"/>
          <w:sz w:val="20"/>
          <w:szCs w:val="20"/>
        </w:rPr>
      </w:pPr>
      <w:r w:rsidRPr="00AE08B0">
        <w:rPr>
          <w:rFonts w:ascii="Times New Roman" w:eastAsia="Calibri" w:hAnsi="Times New Roman" w:cs="Times New Roman"/>
          <w:sz w:val="20"/>
          <w:szCs w:val="20"/>
        </w:rPr>
        <w:t>Приложение</w:t>
      </w:r>
    </w:p>
    <w:p w:rsidR="00AE08B0" w:rsidRPr="00AE08B0" w:rsidRDefault="00AE08B0" w:rsidP="00AE08B0">
      <w:pPr>
        <w:spacing w:after="200" w:line="276" w:lineRule="auto"/>
        <w:rPr>
          <w:rFonts w:ascii="Calibri" w:eastAsia="Calibri" w:hAnsi="Calibri" w:cs="Times New Roman"/>
        </w:rPr>
      </w:pPr>
      <w:r w:rsidRPr="00AE08B0">
        <w:rPr>
          <w:rFonts w:ascii="Calibri" w:eastAsia="Calibri" w:hAnsi="Calibri" w:cs="Times New Roman"/>
          <w:noProof/>
          <w:lang w:eastAsia="ru-RU"/>
        </w:rPr>
        <w:drawing>
          <wp:anchor distT="0" distB="0" distL="114300" distR="114300" simplePos="0" relativeHeight="251676672" behindDoc="0" locked="0" layoutInCell="1" allowOverlap="1">
            <wp:simplePos x="0" y="0"/>
            <wp:positionH relativeFrom="column">
              <wp:posOffset>-79376</wp:posOffset>
            </wp:positionH>
            <wp:positionV relativeFrom="paragraph">
              <wp:posOffset>330834</wp:posOffset>
            </wp:positionV>
            <wp:extent cx="2367379" cy="1495425"/>
            <wp:effectExtent l="0" t="0" r="0" b="0"/>
            <wp:wrapNone/>
            <wp:docPr id="10" name="Рисунок 10" descr="SAM_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9097"/>
                    <pic:cNvPicPr>
                      <a:picLocks noChangeAspect="1" noChangeArrowheads="1"/>
                    </pic:cNvPicPr>
                  </pic:nvPicPr>
                  <pic:blipFill>
                    <a:blip r:embed="rId27" cstate="print">
                      <a:extLst>
                        <a:ext uri="{28A0092B-C50C-407E-A947-70E740481C1C}">
                          <a14:useLocalDpi xmlns:a14="http://schemas.microsoft.com/office/drawing/2010/main" val="0"/>
                        </a:ext>
                      </a:extLst>
                    </a:blip>
                    <a:srcRect b="15776"/>
                    <a:stretch>
                      <a:fillRect/>
                    </a:stretch>
                  </pic:blipFill>
                  <pic:spPr bwMode="auto">
                    <a:xfrm>
                      <a:off x="0" y="0"/>
                      <a:ext cx="2371379" cy="14979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8B0" w:rsidRPr="00AE08B0" w:rsidRDefault="00AE08B0" w:rsidP="00AE08B0">
      <w:pPr>
        <w:spacing w:after="200" w:line="276" w:lineRule="auto"/>
        <w:rPr>
          <w:rFonts w:ascii="Calibri" w:eastAsia="Calibri" w:hAnsi="Calibri" w:cs="Times New Roman"/>
        </w:rPr>
      </w:pPr>
      <w:r w:rsidRPr="00AE08B0">
        <w:rPr>
          <w:rFonts w:ascii="Calibri" w:eastAsia="Calibri" w:hAnsi="Calibri" w:cs="Times New Roman"/>
          <w:noProof/>
          <w:lang w:eastAsia="ru-RU"/>
        </w:rPr>
        <w:drawing>
          <wp:anchor distT="0" distB="0" distL="114300" distR="114300" simplePos="0" relativeHeight="251677696" behindDoc="0" locked="0" layoutInCell="1" allowOverlap="1">
            <wp:simplePos x="0" y="0"/>
            <wp:positionH relativeFrom="column">
              <wp:posOffset>2334895</wp:posOffset>
            </wp:positionH>
            <wp:positionV relativeFrom="paragraph">
              <wp:posOffset>7620</wp:posOffset>
            </wp:positionV>
            <wp:extent cx="2413872" cy="1514475"/>
            <wp:effectExtent l="0" t="0" r="5715" b="0"/>
            <wp:wrapNone/>
            <wp:docPr id="9" name="Рисунок 9" descr="20170226_12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226_122940"/>
                    <pic:cNvPicPr>
                      <a:picLocks noChangeAspect="1" noChangeArrowheads="1"/>
                    </pic:cNvPicPr>
                  </pic:nvPicPr>
                  <pic:blipFill>
                    <a:blip r:embed="rId28" cstate="print">
                      <a:extLst>
                        <a:ext uri="{28A0092B-C50C-407E-A947-70E740481C1C}">
                          <a14:useLocalDpi xmlns:a14="http://schemas.microsoft.com/office/drawing/2010/main" val="0"/>
                        </a:ext>
                      </a:extLst>
                    </a:blip>
                    <a:srcRect b="16347"/>
                    <a:stretch>
                      <a:fillRect/>
                    </a:stretch>
                  </pic:blipFill>
                  <pic:spPr bwMode="auto">
                    <a:xfrm>
                      <a:off x="0" y="0"/>
                      <a:ext cx="2413872"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8B0" w:rsidRPr="00AE08B0" w:rsidRDefault="00AE08B0" w:rsidP="00AE08B0">
      <w:pPr>
        <w:spacing w:after="200" w:line="276" w:lineRule="auto"/>
        <w:rPr>
          <w:rFonts w:ascii="Calibri" w:eastAsia="Calibri" w:hAnsi="Calibri" w:cs="Times New Roman"/>
        </w:rPr>
      </w:pPr>
    </w:p>
    <w:p w:rsidR="00AE08B0" w:rsidRPr="00AE08B0" w:rsidRDefault="00AE08B0" w:rsidP="00AE08B0">
      <w:pPr>
        <w:spacing w:after="200" w:line="276" w:lineRule="auto"/>
        <w:rPr>
          <w:rFonts w:ascii="Calibri" w:eastAsia="Calibri" w:hAnsi="Calibri" w:cs="Times New Roman"/>
        </w:rPr>
      </w:pPr>
    </w:p>
    <w:p w:rsidR="00AE08B0" w:rsidRPr="00AE08B0" w:rsidRDefault="00AE08B0" w:rsidP="00AE08B0">
      <w:pPr>
        <w:spacing w:after="200" w:line="276" w:lineRule="auto"/>
        <w:rPr>
          <w:rFonts w:ascii="Calibri" w:eastAsia="Calibri" w:hAnsi="Calibri" w:cs="Times New Roman"/>
        </w:rPr>
      </w:pPr>
    </w:p>
    <w:p w:rsidR="00AE08B0" w:rsidRPr="00AE08B0" w:rsidRDefault="00AE08B0" w:rsidP="00AE08B0">
      <w:pPr>
        <w:spacing w:after="200" w:line="276" w:lineRule="auto"/>
        <w:rPr>
          <w:rFonts w:ascii="Calibri" w:eastAsia="Calibri" w:hAnsi="Calibri" w:cs="Times New Roman"/>
        </w:rPr>
      </w:pPr>
    </w:p>
    <w:tbl>
      <w:tblPr>
        <w:tblStyle w:val="a9"/>
        <w:tblW w:w="7310" w:type="dxa"/>
        <w:tblLook w:val="04A0" w:firstRow="1" w:lastRow="0" w:firstColumn="1" w:lastColumn="0" w:noHBand="0" w:noVBand="1"/>
      </w:tblPr>
      <w:tblGrid>
        <w:gridCol w:w="3655"/>
        <w:gridCol w:w="3655"/>
      </w:tblGrid>
      <w:tr w:rsidR="00AE08B0" w:rsidTr="0018525F">
        <w:trPr>
          <w:trHeight w:val="594"/>
        </w:trPr>
        <w:tc>
          <w:tcPr>
            <w:tcW w:w="3655" w:type="dxa"/>
            <w:tcBorders>
              <w:top w:val="nil"/>
              <w:left w:val="nil"/>
              <w:bottom w:val="nil"/>
              <w:right w:val="nil"/>
            </w:tcBorders>
          </w:tcPr>
          <w:p w:rsidR="00AE08B0" w:rsidRPr="00AE08B0" w:rsidRDefault="00AE08B0" w:rsidP="00AE08B0">
            <w:pPr>
              <w:tabs>
                <w:tab w:val="left" w:pos="2955"/>
              </w:tabs>
              <w:spacing w:after="200" w:line="276" w:lineRule="auto"/>
              <w:jc w:val="center"/>
              <w:rPr>
                <w:rFonts w:ascii="Times New Roman" w:eastAsia="Calibri" w:hAnsi="Times New Roman" w:cs="Times New Roman"/>
                <w:sz w:val="20"/>
                <w:szCs w:val="20"/>
              </w:rPr>
            </w:pPr>
            <w:r w:rsidRPr="00AE08B0">
              <w:rPr>
                <w:rFonts w:ascii="Times New Roman" w:eastAsia="Calibri" w:hAnsi="Times New Roman" w:cs="Times New Roman"/>
                <w:sz w:val="20"/>
                <w:szCs w:val="20"/>
              </w:rPr>
              <w:t>Фото 1. Празднование Масленицы и Цаган Сар в 2017 г. в нашем селе.</w:t>
            </w:r>
          </w:p>
          <w:p w:rsidR="00AE08B0" w:rsidRDefault="00AE08B0" w:rsidP="00AE08B0">
            <w:pPr>
              <w:spacing w:after="200" w:line="276" w:lineRule="auto"/>
              <w:rPr>
                <w:rFonts w:ascii="Calibri" w:eastAsia="Calibri" w:hAnsi="Calibri" w:cs="Times New Roman"/>
              </w:rPr>
            </w:pPr>
          </w:p>
        </w:tc>
        <w:tc>
          <w:tcPr>
            <w:tcW w:w="3655" w:type="dxa"/>
            <w:tcBorders>
              <w:top w:val="nil"/>
              <w:left w:val="nil"/>
              <w:bottom w:val="nil"/>
              <w:right w:val="nil"/>
            </w:tcBorders>
          </w:tcPr>
          <w:p w:rsidR="00AE08B0" w:rsidRDefault="00AE08B0" w:rsidP="00AE08B0">
            <w:pPr>
              <w:tabs>
                <w:tab w:val="left" w:pos="2955"/>
              </w:tabs>
              <w:spacing w:after="200" w:line="276" w:lineRule="auto"/>
              <w:jc w:val="center"/>
              <w:rPr>
                <w:rFonts w:ascii="Calibri" w:eastAsia="Calibri" w:hAnsi="Calibri" w:cs="Times New Roman"/>
              </w:rPr>
            </w:pPr>
            <w:r w:rsidRPr="00AE08B0">
              <w:rPr>
                <w:rFonts w:ascii="Times New Roman" w:eastAsia="Calibri" w:hAnsi="Times New Roman" w:cs="Times New Roman"/>
                <w:sz w:val="20"/>
                <w:szCs w:val="20"/>
              </w:rPr>
              <w:t>Фото 2. Празднование Масленицы и Цаган Сар в 2017 г. в нашем селе.</w:t>
            </w:r>
          </w:p>
        </w:tc>
      </w:tr>
    </w:tbl>
    <w:p w:rsidR="0018525F" w:rsidRDefault="0018525F" w:rsidP="00AE08B0">
      <w:pPr>
        <w:shd w:val="clear" w:color="auto" w:fill="FFFFFF"/>
        <w:spacing w:after="0" w:line="360" w:lineRule="auto"/>
        <w:ind w:firstLine="720"/>
        <w:contextualSpacing/>
        <w:jc w:val="center"/>
        <w:rPr>
          <w:rFonts w:ascii="Times New Roman" w:eastAsia="Calibri" w:hAnsi="Times New Roman" w:cs="Times New Roman"/>
          <w:sz w:val="20"/>
          <w:szCs w:val="20"/>
        </w:rPr>
      </w:pPr>
    </w:p>
    <w:p w:rsidR="0018525F" w:rsidRDefault="0018525F" w:rsidP="00AE08B0">
      <w:pPr>
        <w:shd w:val="clear" w:color="auto" w:fill="FFFFFF"/>
        <w:spacing w:after="0" w:line="360" w:lineRule="auto"/>
        <w:ind w:firstLine="720"/>
        <w:contextualSpacing/>
        <w:jc w:val="center"/>
        <w:rPr>
          <w:rFonts w:ascii="Times New Roman" w:eastAsia="Calibri" w:hAnsi="Times New Roman" w:cs="Times New Roman"/>
          <w:sz w:val="20"/>
          <w:szCs w:val="20"/>
        </w:rPr>
      </w:pPr>
    </w:p>
    <w:p w:rsidR="00AE08B0" w:rsidRPr="00AE08B0" w:rsidRDefault="00AE08B0" w:rsidP="0018525F">
      <w:pPr>
        <w:shd w:val="clear" w:color="auto" w:fill="FFFFFF"/>
        <w:spacing w:after="0" w:line="360" w:lineRule="auto"/>
        <w:ind w:firstLine="720"/>
        <w:contextualSpacing/>
        <w:rPr>
          <w:rFonts w:ascii="Times New Roman" w:eastAsia="Calibri" w:hAnsi="Times New Roman" w:cs="Times New Roman"/>
          <w:sz w:val="20"/>
          <w:szCs w:val="20"/>
        </w:rPr>
      </w:pPr>
      <w:r w:rsidRPr="00AE08B0">
        <w:rPr>
          <w:rFonts w:ascii="Times New Roman" w:eastAsia="Calibri" w:hAnsi="Times New Roman" w:cs="Times New Roman"/>
          <w:sz w:val="20"/>
          <w:szCs w:val="20"/>
        </w:rPr>
        <w:lastRenderedPageBreak/>
        <w:t>Список литературы</w:t>
      </w:r>
    </w:p>
    <w:p w:rsidR="00AE08B0" w:rsidRPr="00AE08B0" w:rsidRDefault="00AE08B0" w:rsidP="00AE08B0">
      <w:pPr>
        <w:shd w:val="clear" w:color="auto" w:fill="FFFFFF"/>
        <w:spacing w:after="0" w:line="360" w:lineRule="auto"/>
        <w:ind w:firstLine="720"/>
        <w:contextualSpacing/>
        <w:rPr>
          <w:rFonts w:ascii="Times New Roman" w:eastAsia="Calibri" w:hAnsi="Times New Roman" w:cs="Times New Roman"/>
          <w:sz w:val="20"/>
          <w:szCs w:val="20"/>
        </w:rPr>
      </w:pPr>
      <w:r w:rsidRPr="00AE08B0">
        <w:rPr>
          <w:rFonts w:ascii="Times New Roman" w:eastAsia="Calibri" w:hAnsi="Times New Roman" w:cs="Times New Roman"/>
          <w:sz w:val="20"/>
          <w:szCs w:val="20"/>
        </w:rPr>
        <w:t>1.Китинов Б.У.. Основы религиозных культур и светской этики. Основы буддийской культуры. Учебник/под ред. Т.П. Шапошниковой. – М.: Дрофа, 2020. – 175.</w:t>
      </w:r>
    </w:p>
    <w:p w:rsidR="00AE08B0" w:rsidRPr="00AE08B0" w:rsidRDefault="00AE08B0" w:rsidP="00AE08B0">
      <w:pPr>
        <w:shd w:val="clear" w:color="auto" w:fill="FFFFFF"/>
        <w:spacing w:after="0" w:line="360" w:lineRule="auto"/>
        <w:ind w:firstLine="720"/>
        <w:contextualSpacing/>
        <w:rPr>
          <w:rFonts w:ascii="Times New Roman" w:eastAsia="Calibri" w:hAnsi="Times New Roman" w:cs="Times New Roman"/>
          <w:sz w:val="20"/>
          <w:szCs w:val="20"/>
        </w:rPr>
      </w:pPr>
      <w:r w:rsidRPr="00AE08B0">
        <w:rPr>
          <w:rFonts w:ascii="Times New Roman" w:eastAsia="Calibri" w:hAnsi="Times New Roman" w:cs="Times New Roman"/>
          <w:sz w:val="20"/>
          <w:szCs w:val="20"/>
        </w:rPr>
        <w:t xml:space="preserve">2.Сахаров А.Н., Буганов В.И.. История России с древнейших времен до конца </w:t>
      </w:r>
      <w:r w:rsidRPr="00AE08B0">
        <w:rPr>
          <w:rFonts w:ascii="Times New Roman" w:eastAsia="Calibri" w:hAnsi="Times New Roman" w:cs="Times New Roman"/>
          <w:sz w:val="20"/>
          <w:szCs w:val="20"/>
          <w:lang w:val="en-US"/>
        </w:rPr>
        <w:t>XVII</w:t>
      </w:r>
      <w:r w:rsidRPr="00AE08B0">
        <w:rPr>
          <w:rFonts w:ascii="Times New Roman" w:eastAsia="Calibri" w:hAnsi="Times New Roman" w:cs="Times New Roman"/>
          <w:sz w:val="20"/>
          <w:szCs w:val="20"/>
        </w:rPr>
        <w:t xml:space="preserve"> века. Учебник для 10 кл./ под ред. А.Н. Сахарова. – 5-е издание.- М.: Просвещение, 1999.- 303 с.</w:t>
      </w:r>
    </w:p>
    <w:p w:rsidR="00AE08B0" w:rsidRPr="00AE08B0" w:rsidRDefault="00AE08B0" w:rsidP="00AE08B0">
      <w:pPr>
        <w:shd w:val="clear" w:color="auto" w:fill="FFFFFF"/>
        <w:spacing w:after="0" w:line="360" w:lineRule="auto"/>
        <w:ind w:firstLine="720"/>
        <w:contextualSpacing/>
        <w:rPr>
          <w:rFonts w:ascii="Times New Roman" w:eastAsia="Calibri" w:hAnsi="Times New Roman" w:cs="Times New Roman"/>
          <w:sz w:val="20"/>
          <w:szCs w:val="20"/>
        </w:rPr>
      </w:pPr>
      <w:r w:rsidRPr="00AE08B0">
        <w:rPr>
          <w:rFonts w:ascii="Times New Roman" w:eastAsia="Calibri" w:hAnsi="Times New Roman" w:cs="Times New Roman"/>
          <w:sz w:val="20"/>
          <w:szCs w:val="20"/>
        </w:rPr>
        <w:t xml:space="preserve">3. </w:t>
      </w:r>
      <w:hyperlink r:id="rId29" w:history="1">
        <w:r w:rsidRPr="00AE08B0">
          <w:rPr>
            <w:rFonts w:ascii="Times New Roman" w:eastAsia="Calibri" w:hAnsi="Times New Roman" w:cs="Times New Roman"/>
            <w:color w:val="0000FF"/>
            <w:sz w:val="20"/>
            <w:szCs w:val="20"/>
            <w:u w:val="single"/>
          </w:rPr>
          <w:t>Владимир Степанов. Российская семья :: Стихи о Родине (allforchildren.ru)</w:t>
        </w:r>
      </w:hyperlink>
    </w:p>
    <w:p w:rsidR="00AE08B0" w:rsidRPr="00AE08B0" w:rsidRDefault="00AE08B0" w:rsidP="00AE08B0">
      <w:pPr>
        <w:shd w:val="clear" w:color="auto" w:fill="FFFFFF"/>
        <w:spacing w:after="0" w:line="360" w:lineRule="auto"/>
        <w:ind w:firstLine="720"/>
        <w:contextualSpacing/>
        <w:rPr>
          <w:rFonts w:ascii="Times New Roman" w:eastAsia="Calibri" w:hAnsi="Times New Roman" w:cs="Times New Roman"/>
          <w:sz w:val="20"/>
          <w:szCs w:val="20"/>
        </w:rPr>
      </w:pPr>
      <w:r w:rsidRPr="00AE08B0">
        <w:rPr>
          <w:rFonts w:ascii="Times New Roman" w:eastAsia="Calibri" w:hAnsi="Times New Roman" w:cs="Times New Roman"/>
          <w:sz w:val="20"/>
          <w:szCs w:val="20"/>
        </w:rPr>
        <w:t xml:space="preserve">4. </w:t>
      </w:r>
      <w:hyperlink r:id="rId30" w:history="1">
        <w:r w:rsidRPr="00AE08B0">
          <w:rPr>
            <w:rFonts w:ascii="Times New Roman" w:eastAsia="Calibri" w:hAnsi="Times New Roman" w:cs="Times New Roman"/>
            <w:color w:val="0000FF"/>
            <w:sz w:val="20"/>
            <w:szCs w:val="20"/>
            <w:u w:val="single"/>
          </w:rPr>
          <w:t>Основы религиозных культур и светской этики — Википедия (wikipedia.org)</w:t>
        </w:r>
      </w:hyperlink>
    </w:p>
    <w:p w:rsidR="00AE08B0" w:rsidRPr="00AE08B0" w:rsidRDefault="00AE08B0" w:rsidP="00AE08B0">
      <w:pPr>
        <w:shd w:val="clear" w:color="auto" w:fill="FFFFFF"/>
        <w:spacing w:after="0" w:line="360" w:lineRule="auto"/>
        <w:ind w:firstLine="720"/>
        <w:contextualSpacing/>
        <w:rPr>
          <w:rFonts w:ascii="Times New Roman" w:eastAsia="Calibri" w:hAnsi="Times New Roman" w:cs="Times New Roman"/>
          <w:color w:val="313131"/>
          <w:sz w:val="20"/>
          <w:szCs w:val="20"/>
        </w:rPr>
      </w:pPr>
      <w:r w:rsidRPr="00AE08B0">
        <w:rPr>
          <w:rFonts w:ascii="Times New Roman" w:eastAsia="Calibri" w:hAnsi="Times New Roman" w:cs="Times New Roman"/>
          <w:sz w:val="20"/>
          <w:szCs w:val="20"/>
        </w:rPr>
        <w:t xml:space="preserve">5. </w:t>
      </w:r>
      <w:hyperlink r:id="rId31" w:history="1">
        <w:r w:rsidRPr="00AE08B0">
          <w:rPr>
            <w:rFonts w:ascii="Times New Roman" w:eastAsia="Calibri" w:hAnsi="Times New Roman" w:cs="Times New Roman"/>
            <w:color w:val="0000FF"/>
            <w:sz w:val="20"/>
            <w:szCs w:val="20"/>
            <w:u w:val="single"/>
          </w:rPr>
          <w:t>Цаган Сар — Википедия (wikipedia.org)</w:t>
        </w:r>
      </w:hyperlink>
    </w:p>
    <w:p w:rsidR="00AE08B0" w:rsidRPr="00AE08B0" w:rsidRDefault="00AE08B0" w:rsidP="00AE08B0">
      <w:pPr>
        <w:shd w:val="clear" w:color="auto" w:fill="FFFFFF"/>
        <w:spacing w:after="0" w:line="360" w:lineRule="auto"/>
        <w:ind w:firstLine="720"/>
        <w:contextualSpacing/>
        <w:rPr>
          <w:rFonts w:ascii="Times New Roman" w:eastAsia="Calibri" w:hAnsi="Times New Roman" w:cs="Times New Roman"/>
          <w:color w:val="313131"/>
          <w:sz w:val="20"/>
          <w:szCs w:val="20"/>
        </w:rPr>
      </w:pPr>
    </w:p>
    <w:p w:rsidR="00AE08B0" w:rsidRDefault="00AE08B0" w:rsidP="00AE08B0">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w:t>
      </w:r>
    </w:p>
    <w:p w:rsidR="005C2491" w:rsidRPr="008B30E6" w:rsidRDefault="005C2491" w:rsidP="00AB2185">
      <w:pPr>
        <w:widowControl w:val="0"/>
        <w:spacing w:before="30" w:after="0" w:line="360" w:lineRule="auto"/>
        <w:jc w:val="center"/>
        <w:rPr>
          <w:rFonts w:ascii="Times New Roman" w:eastAsia="Times New Roman" w:hAnsi="Times New Roman" w:cs="Times New Roman"/>
          <w:b/>
          <w:bCs/>
          <w:color w:val="000000"/>
          <w:sz w:val="20"/>
          <w:szCs w:val="20"/>
          <w:lang w:eastAsia="ru-RU"/>
        </w:rPr>
      </w:pPr>
      <w:r w:rsidRPr="008B30E6">
        <w:rPr>
          <w:rFonts w:ascii="Times New Roman" w:eastAsia="Times New Roman" w:hAnsi="Times New Roman" w:cs="Times New Roman"/>
          <w:b/>
          <w:bCs/>
          <w:color w:val="000000"/>
          <w:sz w:val="20"/>
          <w:szCs w:val="20"/>
          <w:lang w:eastAsia="ru-RU"/>
        </w:rPr>
        <w:t>НРАВСТВЕННЫЕ  ЦЕННОСТИ</w:t>
      </w:r>
      <w:r w:rsidR="00AB2185">
        <w:rPr>
          <w:rFonts w:ascii="Times New Roman" w:eastAsia="Times New Roman" w:hAnsi="Times New Roman" w:cs="Times New Roman"/>
          <w:b/>
          <w:bCs/>
          <w:color w:val="000000"/>
          <w:sz w:val="20"/>
          <w:szCs w:val="20"/>
          <w:lang w:eastAsia="ru-RU"/>
        </w:rPr>
        <w:t xml:space="preserve"> </w:t>
      </w:r>
      <w:r w:rsidRPr="008B30E6">
        <w:rPr>
          <w:rFonts w:ascii="Times New Roman" w:eastAsia="Times New Roman" w:hAnsi="Times New Roman" w:cs="Times New Roman"/>
          <w:b/>
          <w:bCs/>
          <w:color w:val="000000"/>
          <w:sz w:val="20"/>
          <w:szCs w:val="20"/>
          <w:lang w:eastAsia="ru-RU"/>
        </w:rPr>
        <w:t>СЕМЕЙНОГО ВОСПИТАНИЯ</w:t>
      </w:r>
    </w:p>
    <w:p w:rsidR="005C2491" w:rsidRPr="008B30E6" w:rsidRDefault="005C2491" w:rsidP="00AB2185">
      <w:pPr>
        <w:widowControl w:val="0"/>
        <w:spacing w:before="30" w:after="0" w:line="360" w:lineRule="auto"/>
        <w:ind w:firstLine="181"/>
        <w:jc w:val="right"/>
        <w:rPr>
          <w:rFonts w:ascii="Times New Roman" w:eastAsia="Times New Roman" w:hAnsi="Times New Roman" w:cs="Times New Roman"/>
          <w:bCs/>
          <w:color w:val="000000"/>
          <w:sz w:val="20"/>
          <w:szCs w:val="20"/>
          <w:lang w:eastAsia="ru-RU"/>
        </w:rPr>
      </w:pPr>
      <w:r w:rsidRPr="008B30E6">
        <w:rPr>
          <w:rFonts w:ascii="Times New Roman" w:eastAsia="Times New Roman" w:hAnsi="Times New Roman" w:cs="Times New Roman"/>
          <w:b/>
          <w:bCs/>
          <w:color w:val="000000"/>
          <w:sz w:val="20"/>
          <w:szCs w:val="20"/>
          <w:lang w:eastAsia="ru-RU"/>
        </w:rPr>
        <w:t>Помпаева Татьяна</w:t>
      </w:r>
      <w:r w:rsidRPr="008B30E6">
        <w:rPr>
          <w:rFonts w:ascii="Times New Roman" w:eastAsia="Times New Roman" w:hAnsi="Times New Roman" w:cs="Times New Roman"/>
          <w:bCs/>
          <w:color w:val="000000"/>
          <w:sz w:val="20"/>
          <w:szCs w:val="20"/>
          <w:lang w:eastAsia="ru-RU"/>
        </w:rPr>
        <w:t xml:space="preserve">,11 класс                                                                                                              </w:t>
      </w:r>
    </w:p>
    <w:p w:rsidR="005C2491" w:rsidRPr="008B30E6" w:rsidRDefault="005C2491" w:rsidP="00AB2185">
      <w:pPr>
        <w:widowControl w:val="0"/>
        <w:spacing w:before="30" w:after="0" w:line="360" w:lineRule="auto"/>
        <w:ind w:firstLine="181"/>
        <w:jc w:val="right"/>
        <w:rPr>
          <w:rFonts w:ascii="Times New Roman" w:eastAsia="Times New Roman" w:hAnsi="Times New Roman" w:cs="Times New Roman"/>
          <w:bCs/>
          <w:color w:val="000000"/>
          <w:sz w:val="20"/>
          <w:szCs w:val="20"/>
          <w:lang w:eastAsia="ru-RU"/>
        </w:rPr>
      </w:pPr>
      <w:r w:rsidRPr="008B30E6">
        <w:rPr>
          <w:rFonts w:ascii="Times New Roman" w:eastAsia="Times New Roman" w:hAnsi="Times New Roman" w:cs="Times New Roman"/>
          <w:bCs/>
          <w:color w:val="000000"/>
          <w:sz w:val="20"/>
          <w:szCs w:val="20"/>
          <w:lang w:eastAsia="ru-RU"/>
        </w:rPr>
        <w:t xml:space="preserve">                                       Руководитель:</w:t>
      </w:r>
    </w:p>
    <w:p w:rsidR="005C2491" w:rsidRPr="008B30E6" w:rsidRDefault="005C2491" w:rsidP="00AB2185">
      <w:pPr>
        <w:widowControl w:val="0"/>
        <w:spacing w:before="30" w:after="0" w:line="360" w:lineRule="auto"/>
        <w:ind w:firstLine="181"/>
        <w:jc w:val="right"/>
        <w:rPr>
          <w:rFonts w:ascii="Times New Roman" w:eastAsia="Times New Roman" w:hAnsi="Times New Roman" w:cs="Times New Roman"/>
          <w:bCs/>
          <w:color w:val="000000"/>
          <w:sz w:val="20"/>
          <w:szCs w:val="20"/>
          <w:lang w:eastAsia="ru-RU"/>
        </w:rPr>
      </w:pPr>
      <w:r w:rsidRPr="008B30E6">
        <w:rPr>
          <w:rFonts w:ascii="Times New Roman" w:eastAsia="Times New Roman" w:hAnsi="Times New Roman" w:cs="Times New Roman"/>
          <w:bCs/>
          <w:color w:val="000000"/>
          <w:sz w:val="20"/>
          <w:szCs w:val="20"/>
          <w:lang w:eastAsia="ru-RU"/>
        </w:rPr>
        <w:t xml:space="preserve"> Бадмаева М.А.</w:t>
      </w:r>
    </w:p>
    <w:p w:rsidR="005C2491" w:rsidRPr="008B30E6" w:rsidRDefault="005C2491" w:rsidP="00AB2185">
      <w:pPr>
        <w:widowControl w:val="0"/>
        <w:spacing w:before="30" w:after="0" w:line="360" w:lineRule="auto"/>
        <w:ind w:firstLine="181"/>
        <w:jc w:val="right"/>
        <w:rPr>
          <w:rFonts w:ascii="Times New Roman" w:eastAsia="Times New Roman" w:hAnsi="Times New Roman" w:cs="Times New Roman"/>
          <w:bCs/>
          <w:color w:val="000000"/>
          <w:sz w:val="20"/>
          <w:szCs w:val="20"/>
          <w:lang w:eastAsia="ru-RU"/>
        </w:rPr>
      </w:pPr>
      <w:r w:rsidRPr="008B30E6">
        <w:rPr>
          <w:rFonts w:ascii="Times New Roman" w:eastAsia="Times New Roman" w:hAnsi="Times New Roman" w:cs="Times New Roman"/>
          <w:color w:val="212745"/>
          <w:kern w:val="24"/>
          <w:sz w:val="20"/>
          <w:szCs w:val="20"/>
          <w:lang w:eastAsia="ru-RU"/>
        </w:rPr>
        <w:t>МКОУ «ГСОШ №1     им.Г.Лазарева»</w:t>
      </w:r>
      <w:r w:rsidRPr="008B30E6">
        <w:rPr>
          <w:rFonts w:ascii="Times New Roman" w:eastAsia="Times New Roman" w:hAnsi="Times New Roman" w:cs="Times New Roman"/>
          <w:bCs/>
          <w:color w:val="000000"/>
          <w:sz w:val="20"/>
          <w:szCs w:val="20"/>
          <w:lang w:eastAsia="ru-RU"/>
        </w:rPr>
        <w:t xml:space="preserve">                                                 </w:t>
      </w:r>
    </w:p>
    <w:p w:rsidR="005C2491" w:rsidRPr="008B30E6" w:rsidRDefault="005C2491" w:rsidP="00AB2185">
      <w:pPr>
        <w:widowControl w:val="0"/>
        <w:spacing w:before="30" w:after="0" w:line="360" w:lineRule="auto"/>
        <w:ind w:firstLine="181"/>
        <w:jc w:val="center"/>
        <w:rPr>
          <w:rFonts w:ascii="Times New Roman" w:eastAsia="Times New Roman" w:hAnsi="Times New Roman" w:cs="Times New Roman"/>
          <w:bCs/>
          <w:color w:val="000000"/>
          <w:sz w:val="20"/>
          <w:szCs w:val="20"/>
          <w:lang w:eastAsia="ru-RU"/>
        </w:rPr>
      </w:pPr>
      <w:bookmarkStart w:id="1" w:name="bookmark0"/>
      <w:r w:rsidRPr="008B30E6">
        <w:rPr>
          <w:rFonts w:ascii="Times New Roman" w:eastAsia="Times New Roman" w:hAnsi="Times New Roman" w:cs="Times New Roman"/>
          <w:b/>
          <w:bCs/>
          <w:color w:val="000000"/>
          <w:sz w:val="20"/>
          <w:szCs w:val="20"/>
          <w:lang w:eastAsia="ru-RU"/>
        </w:rPr>
        <w:t>Человек начинается с детства</w:t>
      </w:r>
      <w:bookmarkEnd w:id="1"/>
    </w:p>
    <w:p w:rsidR="005C2491" w:rsidRPr="008B30E6" w:rsidRDefault="005C2491" w:rsidP="00AB2185">
      <w:pPr>
        <w:widowControl w:val="0"/>
        <w:spacing w:before="30" w:after="0"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b/>
          <w:bCs/>
          <w:color w:val="000000"/>
          <w:sz w:val="20"/>
          <w:szCs w:val="20"/>
          <w:lang w:eastAsia="ru-RU"/>
        </w:rPr>
        <w:t>«К</w:t>
      </w:r>
      <w:r w:rsidRPr="008B30E6">
        <w:rPr>
          <w:rFonts w:ascii="Times New Roman" w:eastAsia="Times New Roman" w:hAnsi="Times New Roman" w:cs="Times New Roman"/>
          <w:b/>
          <w:bCs/>
          <w:color w:val="000000"/>
          <w:sz w:val="20"/>
          <w:szCs w:val="20"/>
          <w:lang w:val="tt-RU" w:eastAsia="ru-RU"/>
        </w:rPr>
        <w:t xml:space="preserve">үн </w:t>
      </w:r>
      <w:r w:rsidRPr="008B30E6">
        <w:rPr>
          <w:rFonts w:ascii="Times New Roman" w:eastAsia="Times New Roman" w:hAnsi="Times New Roman" w:cs="Times New Roman"/>
          <w:b/>
          <w:bCs/>
          <w:color w:val="000000"/>
          <w:sz w:val="20"/>
          <w:szCs w:val="20"/>
          <w:lang w:eastAsia="ru-RU"/>
        </w:rPr>
        <w:t xml:space="preserve"> болх — ба</w:t>
      </w:r>
      <w:r w:rsidRPr="008B30E6">
        <w:rPr>
          <w:rFonts w:ascii="Times New Roman" w:eastAsia="Times New Roman" w:hAnsi="Times New Roman" w:cs="Times New Roman"/>
          <w:b/>
          <w:bCs/>
          <w:color w:val="000000"/>
          <w:sz w:val="20"/>
          <w:szCs w:val="20"/>
          <w:lang w:val="tt-RU" w:eastAsia="ru-RU"/>
        </w:rPr>
        <w:t>һ</w:t>
      </w:r>
      <w:r w:rsidRPr="008B30E6">
        <w:rPr>
          <w:rFonts w:ascii="Times New Roman" w:eastAsia="Times New Roman" w:hAnsi="Times New Roman" w:cs="Times New Roman"/>
          <w:b/>
          <w:bCs/>
          <w:color w:val="000000"/>
          <w:sz w:val="20"/>
          <w:szCs w:val="20"/>
          <w:lang w:eastAsia="ru-RU"/>
        </w:rPr>
        <w:t>асн»</w:t>
      </w:r>
      <w:r w:rsidRPr="008B30E6">
        <w:rPr>
          <w:rFonts w:ascii="Times New Roman" w:eastAsia="Times New Roman" w:hAnsi="Times New Roman" w:cs="Times New Roman"/>
          <w:color w:val="000000"/>
          <w:sz w:val="20"/>
          <w:szCs w:val="20"/>
          <w:lang w:eastAsia="ru-RU"/>
        </w:rPr>
        <w:t xml:space="preserve"> - человек начинается с детства, - говорили калмыки. И процесс воспитания начинался чуть ли не с самого рождения.</w:t>
      </w:r>
    </w:p>
    <w:p w:rsidR="005C2491" w:rsidRPr="008B30E6" w:rsidRDefault="005C2491" w:rsidP="00AB2185">
      <w:pPr>
        <w:widowControl w:val="0"/>
        <w:spacing w:before="30" w:after="0"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Важной чертой воспитания было умение контролировать свои отрицательные эмоции и чувства, такие как печаль, скорбь, страх, боль.</w:t>
      </w:r>
    </w:p>
    <w:p w:rsidR="005C2491" w:rsidRPr="008B30E6" w:rsidRDefault="005C2491" w:rsidP="00AB2185">
      <w:pPr>
        <w:widowControl w:val="0"/>
        <w:spacing w:before="30" w:after="0"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b/>
          <w:bCs/>
          <w:color w:val="000000"/>
          <w:sz w:val="20"/>
          <w:szCs w:val="20"/>
          <w:lang w:val="tt-RU" w:eastAsia="ru-RU"/>
        </w:rPr>
        <w:t xml:space="preserve">       </w:t>
      </w:r>
      <w:r w:rsidRPr="008B30E6">
        <w:rPr>
          <w:rFonts w:ascii="Times New Roman" w:eastAsia="Times New Roman" w:hAnsi="Times New Roman" w:cs="Times New Roman"/>
          <w:sz w:val="20"/>
          <w:szCs w:val="20"/>
          <w:lang w:eastAsia="ru-RU"/>
        </w:rPr>
        <w:t xml:space="preserve">Одной из причин терроризма в молодежной среде является духовно-нравственный кризис в обществе. Рост детской преступности, спад интереса к труду, учебе, потребительское настроение, озлобленность, агрессивность, грубость, равнодушие, безучастность, нетерпимость и ненависть к людям </w:t>
      </w:r>
      <w:r w:rsidRPr="008B30E6">
        <w:rPr>
          <w:rFonts w:ascii="Times New Roman" w:eastAsia="Times New Roman" w:hAnsi="Times New Roman" w:cs="Times New Roman"/>
          <w:sz w:val="20"/>
          <w:szCs w:val="20"/>
          <w:lang w:eastAsia="ru-RU"/>
        </w:rPr>
        <w:lastRenderedPageBreak/>
        <w:t xml:space="preserve">иной национальности становятся характерными для части современной молодежи. </w:t>
      </w:r>
    </w:p>
    <w:p w:rsidR="005C2491" w:rsidRPr="008B30E6" w:rsidRDefault="005C2491" w:rsidP="00AB2185">
      <w:pPr>
        <w:spacing w:after="20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Традиционные религии заключают в себе тот духовный потенциал, который способен противодействовать экстремизму и агрессии.</w:t>
      </w:r>
    </w:p>
    <w:p w:rsidR="005C2491" w:rsidRPr="008B30E6" w:rsidRDefault="005C2491" w:rsidP="00AB2185">
      <w:pPr>
        <w:spacing w:after="20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Сегодня в ситуации экстремизма и агрессии, когда не перевелись ещё желания разделить народы России по национальному признаку, по религиям и другим основаниям, уместно вспомнить своевременно.</w:t>
      </w:r>
    </w:p>
    <w:p w:rsidR="005C2491" w:rsidRPr="008B30E6" w:rsidRDefault="005C2491" w:rsidP="00AB2185">
      <w:pPr>
        <w:spacing w:after="20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Конечно, сегодня невозможно оградить молодого человека от негативных современных реалий, но наши усилия сегодня должны быть направлены на привитие иммунитета к злу через ориентацию на добро.</w:t>
      </w:r>
    </w:p>
    <w:p w:rsidR="005C2491" w:rsidRPr="008B30E6" w:rsidRDefault="005C2491" w:rsidP="00AB2185">
      <w:pPr>
        <w:spacing w:after="20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Профилактика молодёжного экстремизма – это многоаспектная работа. И наиболее эффективным средством такой деятельности должно выступать воспитание – воспитание культуры межнациональных отношений, толерантности, воспитание уважения чести и достоинства каждого человека независимо от его расы, конфессии и религии. </w:t>
      </w:r>
    </w:p>
    <w:p w:rsidR="005C2491" w:rsidRPr="008B30E6" w:rsidRDefault="005C2491" w:rsidP="00AB2185">
      <w:pPr>
        <w:spacing w:after="20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Чтобы способствовать формированию толерантного сознания и препятствовать распространению экстремизма и насилия необходимо, прежде всего, формировать у людей уважение к разнообразию различных мировых культур, цивилизаций и народов, готовность к пониманию и сотрудничеству с людьми, различающиеся по внешности, языку, убеждениям, отражать разнообразие идей в обществе. </w:t>
      </w:r>
    </w:p>
    <w:p w:rsidR="005C2491" w:rsidRPr="008B30E6" w:rsidRDefault="005C2491" w:rsidP="00AB2185">
      <w:pPr>
        <w:spacing w:after="200" w:line="360" w:lineRule="auto"/>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Большинство жителей Земли являются религиозными, исповедуя ту или иную форму </w:t>
      </w:r>
      <w:hyperlink r:id="rId32" w:tooltip="Религия" w:history="1">
        <w:r w:rsidRPr="008B30E6">
          <w:rPr>
            <w:rFonts w:ascii="Times New Roman" w:eastAsia="Times New Roman" w:hAnsi="Times New Roman" w:cs="Times New Roman"/>
            <w:color w:val="000080"/>
            <w:sz w:val="20"/>
            <w:szCs w:val="20"/>
            <w:u w:val="single"/>
            <w:lang w:eastAsia="ru-RU"/>
          </w:rPr>
          <w:t>религии</w:t>
        </w:r>
      </w:hyperlink>
      <w:r w:rsidRPr="008B30E6">
        <w:rPr>
          <w:rFonts w:ascii="Times New Roman" w:eastAsia="Times New Roman" w:hAnsi="Times New Roman" w:cs="Times New Roman"/>
          <w:sz w:val="20"/>
          <w:szCs w:val="20"/>
          <w:lang w:eastAsia="ru-RU"/>
        </w:rPr>
        <w:t>.</w:t>
      </w:r>
    </w:p>
    <w:p w:rsidR="005C2491" w:rsidRPr="008B30E6" w:rsidRDefault="005C2491" w:rsidP="00AB2185">
      <w:pPr>
        <w:widowControl w:val="0"/>
        <w:spacing w:before="30" w:after="0"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Какая же  шкала ценностей у  представителей народов буддизма, ислама и православия?  Как представитель будийской  религии……. я начну  говорить </w:t>
      </w:r>
      <w:r w:rsidRPr="008B30E6">
        <w:rPr>
          <w:rFonts w:ascii="Times New Roman" w:eastAsia="Times New Roman" w:hAnsi="Times New Roman" w:cs="Times New Roman"/>
          <w:color w:val="000000"/>
          <w:sz w:val="20"/>
          <w:szCs w:val="20"/>
          <w:lang w:eastAsia="ru-RU"/>
        </w:rPr>
        <w:lastRenderedPageBreak/>
        <w:t>о буддизме.</w:t>
      </w:r>
    </w:p>
    <w:p w:rsidR="005C2491" w:rsidRPr="008B30E6" w:rsidRDefault="005C2491" w:rsidP="00AB2185">
      <w:pPr>
        <w:widowControl w:val="0"/>
        <w:spacing w:before="30" w:after="0" w:line="360" w:lineRule="auto"/>
        <w:jc w:val="both"/>
        <w:rPr>
          <w:rFonts w:ascii="Times New Roman" w:eastAsia="Times New Roman" w:hAnsi="Times New Roman" w:cs="Times New Roman"/>
          <w:color w:val="000000"/>
          <w:sz w:val="20"/>
          <w:szCs w:val="20"/>
          <w:lang w:val="tt-RU" w:eastAsia="ru-RU"/>
        </w:rPr>
      </w:pPr>
      <w:r w:rsidRPr="008B30E6">
        <w:rPr>
          <w:rFonts w:ascii="Times New Roman" w:eastAsia="Times New Roman" w:hAnsi="Times New Roman" w:cs="Times New Roman"/>
          <w:color w:val="000000"/>
          <w:sz w:val="20"/>
          <w:szCs w:val="20"/>
          <w:lang w:eastAsia="ru-RU"/>
        </w:rPr>
        <w:t xml:space="preserve"> Ж</w:t>
      </w:r>
      <w:r w:rsidRPr="008B30E6">
        <w:rPr>
          <w:rFonts w:ascii="Times New Roman" w:eastAsia="Times New Roman" w:hAnsi="Times New Roman" w:cs="Times New Roman"/>
          <w:color w:val="000000"/>
          <w:sz w:val="20"/>
          <w:szCs w:val="20"/>
          <w:lang w:val="tt-RU" w:eastAsia="ru-RU"/>
        </w:rPr>
        <w:t xml:space="preserve">изненный  уклад калмыцкого народа формировался веками. Определялся он в основном трудовым  ритмом жизни. Существовали  в народе  и свои нравственные критерии, свой неписаный кодекс вежливости и культурного поведения  людей – народная этика.                                                                                      </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b/>
          <w:bCs/>
          <w:color w:val="000000"/>
          <w:sz w:val="20"/>
          <w:szCs w:val="20"/>
          <w:lang w:eastAsia="ru-RU"/>
        </w:rPr>
      </w:pPr>
      <w:r w:rsidRPr="008B30E6">
        <w:rPr>
          <w:rFonts w:ascii="Times New Roman" w:eastAsia="Times New Roman" w:hAnsi="Times New Roman" w:cs="Times New Roman"/>
          <w:b/>
          <w:bCs/>
          <w:color w:val="000000"/>
          <w:sz w:val="20"/>
          <w:szCs w:val="20"/>
          <w:lang w:eastAsia="ru-RU"/>
        </w:rPr>
        <w:t>Старшего уважай на аршин...</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Калмыцкое воспитание немыслимо без уважительного отношения к пожилым людям, старшим товарищам и гостям. На этот счет есть поучительные калмыцкие пословицы: «Старшего брата уважай на аршин, а младшего - на вершок», «У человека есть старшие, у шубы - воротник», «Хорошо, когда старший ведет себя, как подобает старшему, а младший, как младшему», - говорили   калмыки.  Считалось, что нагрубить старшему по возрасту - все одно, что нагрубить родителям. Когда старший или гость собирался в путь, молодые готовили его в дорогу и седлали коня. Когда пожилой человек заходил в дом, то молодые люди поддерживали его и открывали перед ним дверь; раньше старшего по возрасту или пожилого молодой человек не входил в кибитку и не садился. Младшие не вступали в разговоры взрослых. В торжественных случаях благопожелания первыми произносили более старшие по возрасту, а потом - остальные. Младшие должны были слушаться старших, не имели права вступать с ними в пререкания, повышать в их присутствии голос.</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b/>
          <w:bCs/>
          <w:color w:val="000000"/>
          <w:sz w:val="20"/>
          <w:szCs w:val="20"/>
          <w:lang w:val="tt-RU" w:eastAsia="ru-RU"/>
        </w:rPr>
      </w:pPr>
      <w:r w:rsidRPr="008B30E6">
        <w:rPr>
          <w:rFonts w:ascii="Times New Roman" w:eastAsia="Times New Roman" w:hAnsi="Times New Roman" w:cs="Times New Roman"/>
          <w:b/>
          <w:bCs/>
          <w:color w:val="000000"/>
          <w:sz w:val="20"/>
          <w:szCs w:val="20"/>
          <w:lang w:val="tt-RU" w:eastAsia="ru-RU"/>
        </w:rPr>
        <w:t xml:space="preserve">                     </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b/>
          <w:bCs/>
          <w:color w:val="000000"/>
          <w:sz w:val="20"/>
          <w:szCs w:val="20"/>
          <w:lang w:eastAsia="ru-RU"/>
        </w:rPr>
      </w:pPr>
      <w:r w:rsidRPr="008B30E6">
        <w:rPr>
          <w:rFonts w:ascii="Times New Roman" w:eastAsia="Times New Roman" w:hAnsi="Times New Roman" w:cs="Times New Roman"/>
          <w:b/>
          <w:bCs/>
          <w:color w:val="000000"/>
          <w:sz w:val="20"/>
          <w:szCs w:val="20"/>
          <w:lang w:eastAsia="ru-RU"/>
        </w:rPr>
        <w:t>Сделав добро - забудь о нем</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С детства детей приучали особой культуре благодарения. «Сделав добро - забудь о нем, получив добро - обязательно отблагодари».</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В суровых условиях степи одним из основных законов выживания был - «помоги ближнему!». Калмыки всегда бескорыстно оказывали помощь попавшим в беду, даже если это были незнакомые люди, иноверцы или </w:t>
      </w:r>
      <w:r w:rsidRPr="008B30E6">
        <w:rPr>
          <w:rFonts w:ascii="Times New Roman" w:eastAsia="Times New Roman" w:hAnsi="Times New Roman" w:cs="Times New Roman"/>
          <w:color w:val="000000"/>
          <w:sz w:val="20"/>
          <w:szCs w:val="20"/>
          <w:lang w:eastAsia="ru-RU"/>
        </w:rPr>
        <w:lastRenderedPageBreak/>
        <w:t xml:space="preserve">иноземцы. Любой калмык знал: в пути он может смело рассчитывать на помощь людей. «Даарснд </w:t>
      </w:r>
      <w:r w:rsidRPr="008B30E6">
        <w:rPr>
          <w:rFonts w:ascii="Times New Roman" w:eastAsia="Times New Roman" w:hAnsi="Times New Roman" w:cs="Times New Roman"/>
          <w:color w:val="000000"/>
          <w:sz w:val="20"/>
          <w:szCs w:val="20"/>
          <w:lang w:val="tt-RU" w:eastAsia="ru-RU"/>
        </w:rPr>
        <w:t>һ</w:t>
      </w:r>
      <w:r w:rsidRPr="008B30E6">
        <w:rPr>
          <w:rFonts w:ascii="Times New Roman" w:eastAsia="Times New Roman" w:hAnsi="Times New Roman" w:cs="Times New Roman"/>
          <w:color w:val="000000"/>
          <w:sz w:val="20"/>
          <w:szCs w:val="20"/>
          <w:lang w:eastAsia="ru-RU"/>
        </w:rPr>
        <w:t>ал т</w:t>
      </w:r>
      <w:r w:rsidRPr="008B30E6">
        <w:rPr>
          <w:rFonts w:ascii="Times New Roman" w:eastAsia="Times New Roman" w:hAnsi="Times New Roman" w:cs="Times New Roman"/>
          <w:color w:val="000000"/>
          <w:sz w:val="20"/>
          <w:szCs w:val="20"/>
          <w:lang w:val="tt-RU" w:eastAsia="ru-RU"/>
        </w:rPr>
        <w:t>ү</w:t>
      </w:r>
      <w:r w:rsidRPr="008B30E6">
        <w:rPr>
          <w:rFonts w:ascii="Times New Roman" w:eastAsia="Times New Roman" w:hAnsi="Times New Roman" w:cs="Times New Roman"/>
          <w:color w:val="000000"/>
          <w:sz w:val="20"/>
          <w:szCs w:val="20"/>
          <w:lang w:eastAsia="ru-RU"/>
        </w:rPr>
        <w:t xml:space="preserve">л, </w:t>
      </w:r>
      <w:r w:rsidRPr="008B30E6">
        <w:rPr>
          <w:rFonts w:ascii="Times New Roman" w:eastAsia="Times New Roman" w:hAnsi="Times New Roman" w:cs="Times New Roman"/>
          <w:color w:val="000000"/>
          <w:sz w:val="20"/>
          <w:szCs w:val="20"/>
          <w:lang w:val="tt-RU" w:eastAsia="ru-RU"/>
        </w:rPr>
        <w:t>ө</w:t>
      </w:r>
      <w:r w:rsidRPr="008B30E6">
        <w:rPr>
          <w:rFonts w:ascii="Times New Roman" w:eastAsia="Times New Roman" w:hAnsi="Times New Roman" w:cs="Times New Roman"/>
          <w:color w:val="000000"/>
          <w:sz w:val="20"/>
          <w:szCs w:val="20"/>
          <w:lang w:eastAsia="ru-RU"/>
        </w:rPr>
        <w:t>лсснд ботаха чан</w:t>
      </w:r>
      <w:r w:rsidRPr="008B30E6">
        <w:rPr>
          <w:rFonts w:ascii="Times New Roman" w:eastAsia="Times New Roman" w:hAnsi="Times New Roman" w:cs="Times New Roman"/>
          <w:color w:val="000000"/>
          <w:sz w:val="20"/>
          <w:szCs w:val="20"/>
          <w:lang w:val="tt-RU" w:eastAsia="ru-RU"/>
        </w:rPr>
        <w:t>”</w:t>
      </w:r>
      <w:r w:rsidRPr="008B30E6">
        <w:rPr>
          <w:rFonts w:ascii="Times New Roman" w:eastAsia="Times New Roman" w:hAnsi="Times New Roman" w:cs="Times New Roman"/>
          <w:color w:val="000000"/>
          <w:sz w:val="20"/>
          <w:szCs w:val="20"/>
          <w:lang w:eastAsia="ru-RU"/>
        </w:rPr>
        <w:t xml:space="preserve"> - замерзшего обогрей, голодного накорми - гласит народная система воспитания.</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В калмыцком обществе почитались такие качества как благородство, великодушие: </w:t>
      </w:r>
      <w:r w:rsidRPr="008B30E6">
        <w:rPr>
          <w:rFonts w:ascii="Times New Roman" w:eastAsia="Times New Roman" w:hAnsi="Times New Roman" w:cs="Times New Roman"/>
          <w:color w:val="000000"/>
          <w:sz w:val="20"/>
          <w:szCs w:val="20"/>
          <w:lang w:val="tt-RU" w:eastAsia="ru-RU"/>
        </w:rPr>
        <w:t>“</w:t>
      </w:r>
      <w:r w:rsidRPr="008B30E6">
        <w:rPr>
          <w:rFonts w:ascii="Times New Roman" w:eastAsia="Times New Roman" w:hAnsi="Times New Roman" w:cs="Times New Roman"/>
          <w:color w:val="000000"/>
          <w:sz w:val="20"/>
          <w:szCs w:val="20"/>
          <w:lang w:eastAsia="ru-RU"/>
        </w:rPr>
        <w:t>С</w:t>
      </w:r>
      <w:r w:rsidRPr="008B30E6">
        <w:rPr>
          <w:rFonts w:ascii="Times New Roman" w:eastAsia="Times New Roman" w:hAnsi="Times New Roman" w:cs="Times New Roman"/>
          <w:color w:val="000000"/>
          <w:sz w:val="20"/>
          <w:szCs w:val="20"/>
          <w:lang w:val="tt-RU" w:eastAsia="ru-RU"/>
        </w:rPr>
        <w:t>әә</w:t>
      </w:r>
      <w:r w:rsidRPr="008B30E6">
        <w:rPr>
          <w:rFonts w:ascii="Times New Roman" w:eastAsia="Times New Roman" w:hAnsi="Times New Roman" w:cs="Times New Roman"/>
          <w:color w:val="000000"/>
          <w:sz w:val="20"/>
          <w:szCs w:val="20"/>
          <w:lang w:eastAsia="ru-RU"/>
        </w:rPr>
        <w:t>г к</w:t>
      </w:r>
      <w:r w:rsidRPr="008B30E6">
        <w:rPr>
          <w:rFonts w:ascii="Times New Roman" w:eastAsia="Times New Roman" w:hAnsi="Times New Roman" w:cs="Times New Roman"/>
          <w:color w:val="000000"/>
          <w:sz w:val="20"/>
          <w:szCs w:val="20"/>
          <w:lang w:val="tt-RU" w:eastAsia="ru-RU"/>
        </w:rPr>
        <w:t>ү</w:t>
      </w:r>
      <w:r w:rsidRPr="008B30E6">
        <w:rPr>
          <w:rFonts w:ascii="Times New Roman" w:eastAsia="Times New Roman" w:hAnsi="Times New Roman" w:cs="Times New Roman"/>
          <w:color w:val="000000"/>
          <w:sz w:val="20"/>
          <w:szCs w:val="20"/>
          <w:lang w:eastAsia="ru-RU"/>
        </w:rPr>
        <w:t>ндлхл</w:t>
      </w:r>
      <w:r w:rsidRPr="008B30E6">
        <w:rPr>
          <w:rFonts w:ascii="Times New Roman" w:eastAsia="Times New Roman" w:hAnsi="Times New Roman" w:cs="Times New Roman"/>
          <w:color w:val="000000"/>
          <w:sz w:val="20"/>
          <w:szCs w:val="20"/>
          <w:lang w:val="tt-RU" w:eastAsia="ru-RU"/>
        </w:rPr>
        <w:t>ә</w:t>
      </w:r>
      <w:r w:rsidRPr="008B30E6">
        <w:rPr>
          <w:rFonts w:ascii="Times New Roman" w:eastAsia="Times New Roman" w:hAnsi="Times New Roman" w:cs="Times New Roman"/>
          <w:color w:val="000000"/>
          <w:sz w:val="20"/>
          <w:szCs w:val="20"/>
          <w:lang w:eastAsia="ru-RU"/>
        </w:rPr>
        <w:t xml:space="preserve"> - мис, мууг к</w:t>
      </w:r>
      <w:r w:rsidRPr="008B30E6">
        <w:rPr>
          <w:rFonts w:ascii="Times New Roman" w:eastAsia="Times New Roman" w:hAnsi="Times New Roman" w:cs="Times New Roman"/>
          <w:color w:val="000000"/>
          <w:sz w:val="20"/>
          <w:szCs w:val="20"/>
          <w:lang w:val="tt-RU" w:eastAsia="ru-RU"/>
        </w:rPr>
        <w:t>ү</w:t>
      </w:r>
      <w:r w:rsidRPr="008B30E6">
        <w:rPr>
          <w:rFonts w:ascii="Times New Roman" w:eastAsia="Times New Roman" w:hAnsi="Times New Roman" w:cs="Times New Roman"/>
          <w:color w:val="000000"/>
          <w:sz w:val="20"/>
          <w:szCs w:val="20"/>
          <w:lang w:eastAsia="ru-RU"/>
        </w:rPr>
        <w:t>ндлхл</w:t>
      </w:r>
      <w:r w:rsidRPr="008B30E6">
        <w:rPr>
          <w:rFonts w:ascii="Times New Roman" w:eastAsia="Times New Roman" w:hAnsi="Times New Roman" w:cs="Times New Roman"/>
          <w:color w:val="000000"/>
          <w:sz w:val="20"/>
          <w:szCs w:val="20"/>
          <w:lang w:val="tt-RU" w:eastAsia="ru-RU"/>
        </w:rPr>
        <w:t>ә</w:t>
      </w:r>
      <w:r w:rsidRPr="008B30E6">
        <w:rPr>
          <w:rFonts w:ascii="Times New Roman" w:eastAsia="Times New Roman" w:hAnsi="Times New Roman" w:cs="Times New Roman"/>
          <w:color w:val="000000"/>
          <w:sz w:val="20"/>
          <w:szCs w:val="20"/>
          <w:lang w:eastAsia="ru-RU"/>
        </w:rPr>
        <w:t xml:space="preserve"> – бар</w:t>
      </w:r>
      <w:r w:rsidRPr="008B30E6">
        <w:rPr>
          <w:rFonts w:ascii="Times New Roman" w:eastAsia="Times New Roman" w:hAnsi="Times New Roman" w:cs="Times New Roman"/>
          <w:color w:val="000000"/>
          <w:sz w:val="20"/>
          <w:szCs w:val="20"/>
          <w:lang w:val="tt-RU" w:eastAsia="ru-RU"/>
        </w:rPr>
        <w:t>”</w:t>
      </w:r>
      <w:r w:rsidRPr="008B30E6">
        <w:rPr>
          <w:rFonts w:ascii="Times New Roman" w:eastAsia="Times New Roman" w:hAnsi="Times New Roman" w:cs="Times New Roman"/>
          <w:color w:val="000000"/>
          <w:sz w:val="20"/>
          <w:szCs w:val="20"/>
          <w:lang w:eastAsia="ru-RU"/>
        </w:rPr>
        <w:t xml:space="preserve"> - уважишь сильного - подобен кошке ты, уважишь слабого - ты барс.</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Также наряду с уважением и почитанием у калмыков имеется 10 заповеди буддизма, которая также переходит из поколения в поколение.  </w:t>
      </w:r>
    </w:p>
    <w:p w:rsidR="005C2491" w:rsidRPr="008B30E6" w:rsidRDefault="005C2491" w:rsidP="00AB2185">
      <w:pPr>
        <w:widowControl w:val="0"/>
        <w:spacing w:before="30" w:after="0" w:line="360" w:lineRule="auto"/>
        <w:jc w:val="both"/>
        <w:rPr>
          <w:rFonts w:ascii="Times New Roman" w:eastAsia="Times New Roman" w:hAnsi="Times New Roman" w:cs="Times New Roman"/>
          <w:color w:val="000000"/>
          <w:sz w:val="20"/>
          <w:szCs w:val="20"/>
          <w:lang w:eastAsia="ru-RU"/>
        </w:rPr>
      </w:pP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Обратимся теперь воспитанию в православной семье. У народа в воспитании приоритетным было воспитание в ребёнке ясного ума, чувства морального долга, что означало формирование в нем качества высоконравственного человека. Нравственные ценности воспитания  выражается в следующем: почитать близких, не вредить чистоте нравов, не вредить жизни ближних, хранить чистоту сердца.  Запрещались зависть, корыстолюбивые и властолюбивые мысли. Ценности православия содержат установки на мир, любовь, терпимость, что так актуально в нашем тревожном и беспокойном мире.</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Основным путеводителем в жизни  является 10 заповедь – ядро учения Иисуса Христа вместе с десятью заповедями, которые Бог дал человечеству во времена Ветхого Завета. Когда к взошедшему на гору Иисусу приступили ученики и народ, он стал учить их заповедям блаженства: «Блаженны кроткие, ибо они наследуют землю…  Блаженны милостивые, ибо они помилованы будут…. Блаженны миротворцы, ибо они будут наречены сынами Божиими»…Господствующая черта « блаженств»,- это полнейшее духовное смирение и самоуничижение в противоположность эгоизму и само возношению современности.</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В Новом Завете заповедь «не убей» получает более широкий, глубокий </w:t>
      </w:r>
      <w:r w:rsidRPr="008B30E6">
        <w:rPr>
          <w:rFonts w:ascii="Times New Roman" w:eastAsia="Times New Roman" w:hAnsi="Times New Roman" w:cs="Times New Roman"/>
          <w:color w:val="000000"/>
          <w:sz w:val="20"/>
          <w:szCs w:val="20"/>
          <w:lang w:eastAsia="ru-RU"/>
        </w:rPr>
        <w:lastRenderedPageBreak/>
        <w:t>смысл. Она распространяет своё действие даже на внезапный и напрасный гнев, могущий сделаться источником вражды, и на всякие презрительные и унизительные для человека выражения. В Новом Завете закон карает уже не только руку, совершающую убийство, но и обвиняет само сердце, питающее вражду: отвергается даже дар, приносимый Богу, если сердце приносящего хранит в себе какое-нибудь злое чувство. Вопреки древнему закону «око за око» как крайнему выражению эгоизма проповедуется правило «не противься злому» и как высшее выражение любви заповедуется «любить врагов своих, благословлять проклинающих нас, благотворить ненавидящим нас, молиться за обижающих и гонящих нас». Люди враждуют между собой вследствие забвения великой истины, что все они – «сыны одного Отца Небесного». Когда эта истина войдёт в общее сознание, люди перестанут разделять себя на ближних и врагов, и всё человечество станет нераздельным братством.</w:t>
      </w:r>
    </w:p>
    <w:p w:rsidR="005C2491" w:rsidRPr="008B30E6" w:rsidRDefault="005C2491" w:rsidP="00AB2185">
      <w:pPr>
        <w:widowControl w:val="0"/>
        <w:spacing w:before="30" w:after="0"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 А теперь обратимся воспитанию в исламской семье.</w:t>
      </w:r>
    </w:p>
    <w:p w:rsidR="005C2491" w:rsidRPr="008B30E6" w:rsidRDefault="005C2491" w:rsidP="00AB2185">
      <w:pPr>
        <w:widowControl w:val="0"/>
        <w:spacing w:before="30" w:after="0"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Ценности ислама содержат о совершенном человеке, в котором исходным является  ум, но определяющими – нравственные совершенства.  Примечательно то, что  свой кодекс нравственных ценностей  рассматривали во взаимосвязи и единстве воспитания, самовоспитания и перевоспитания.  Моральный кодекс  как и у других включает в себя такие качества как скромность, вежливость, уважение старших, гостеприимство, бережное отношение к земле и хлебу, готовность помочь ближнему. И обратите внимание, что в заповеди ислама, «не убей» тоже получает более глубокий смысл.</w:t>
      </w:r>
    </w:p>
    <w:p w:rsidR="005C2491" w:rsidRPr="008B30E6" w:rsidRDefault="005C2491" w:rsidP="00AB2185">
      <w:pPr>
        <w:widowControl w:val="0"/>
        <w:spacing w:before="30" w:after="0"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Испокон веков у всех народов одним из основных принципов воспитания был собственный пример. Наши предки глубоко осознавали  насколько </w:t>
      </w:r>
      <w:r w:rsidRPr="008B30E6">
        <w:rPr>
          <w:rFonts w:ascii="Times New Roman" w:eastAsia="Times New Roman" w:hAnsi="Times New Roman" w:cs="Times New Roman"/>
          <w:color w:val="000000"/>
          <w:sz w:val="20"/>
          <w:szCs w:val="20"/>
          <w:lang w:val="tt-RU" w:eastAsia="ru-RU"/>
        </w:rPr>
        <w:t xml:space="preserve"> </w:t>
      </w:r>
      <w:r w:rsidRPr="008B30E6">
        <w:rPr>
          <w:rFonts w:ascii="Times New Roman" w:eastAsia="Times New Roman" w:hAnsi="Times New Roman" w:cs="Times New Roman"/>
          <w:color w:val="000000"/>
          <w:sz w:val="20"/>
          <w:szCs w:val="20"/>
          <w:lang w:eastAsia="ru-RU"/>
        </w:rPr>
        <w:t xml:space="preserve">ответственна миссия родителей, ведь ребёнок на подсознательном уровне всегда старается подражать им. Поэтому взаимоотношения между членами семьи основывались на глубоком  взаимном  уважении. «Вы» звучит как ласка, «ты» как тычок – считали калмыки. </w:t>
      </w:r>
    </w:p>
    <w:p w:rsidR="005C2491" w:rsidRPr="008B30E6" w:rsidRDefault="005C2491" w:rsidP="00AB2185">
      <w:pPr>
        <w:widowControl w:val="0"/>
        <w:suppressAutoHyphens/>
        <w:spacing w:before="30" w:after="0"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lastRenderedPageBreak/>
        <w:t xml:space="preserve">Человеческие ценности имеют несколько уровней. Первый из них – уровень житейского сознания, на котором бытуют морально-нравственные установки, регулирующие отношение между людьми. В их основе – золотое правило нравственности: относись к людям так, как ты хочешь, чтобы они относились к тебе. Отсюда вытекают многие позитивные черты характера человека с большой буквы: доброта, порядочность, скромность. Второй, более высокий уровень, должен побуждать  в человеке высоконравственные потребности. Это значимость этнических, родовых, фамильных традиций, почитание родственных уз и старших, отношение к человеку и другие. И, наконец, ценностями высокого ранга считались семья и дети, культ матери и бабушки, земля, на которой живёшь, природа, часть которой являешься, почитание неба и солнца. </w:t>
      </w:r>
    </w:p>
    <w:p w:rsidR="005C2491" w:rsidRPr="008B30E6" w:rsidRDefault="005C2491" w:rsidP="00AB2185">
      <w:pPr>
        <w:widowControl w:val="0"/>
        <w:spacing w:before="30" w:after="0"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Много внимания в воспитании уделялось вопросам формирования у детей, молодёжи нравственной надёжности – этого необычайного сплава лучших моральных качеств человека. Быть надёжным  означало  быть верным другу, семье, земле, Родине, быть стойким в своих убеждениях, поступать по совести.</w:t>
      </w:r>
    </w:p>
    <w:p w:rsidR="005C2491" w:rsidRPr="008B30E6" w:rsidRDefault="005C2491" w:rsidP="00AB2185">
      <w:pPr>
        <w:widowControl w:val="0"/>
        <w:spacing w:before="30" w:after="0"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Нравственное становление личности ребёнка надо  проводить на фоне почитания традиции и обычаев, национальных праздников, красочного мира  устного творчество. Таким образом, семья – «кузница» нравственных ценностей ребёнка. Система ценностей, заложенных в ребёнке, делает его самой высшей воспитательной ценностью. Система ценностей в идеале – это отношение ребёнка к таким ценностям, как «человек», «жизнь», «общество», «совесть», «свобода», «родина», «честь»,  «справедливость».</w:t>
      </w:r>
    </w:p>
    <w:p w:rsidR="005C2491" w:rsidRPr="008B30E6" w:rsidRDefault="005C2491" w:rsidP="00AB2185">
      <w:pPr>
        <w:widowControl w:val="0"/>
        <w:spacing w:before="30" w:after="0"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Нужно заботиться  не только о своём благе, но и о благе всех живых существ. Также как и ты сам, все живые существа омрачены страданием. Но хотя живые существа и не желают страданий, они не знают, как избавиться от них, и хотя они желают счастья, они  не знают как обрести его. Поскольку сами существа не в состоянии сделать это, ты сам должен помочь им освободить живых </w:t>
      </w:r>
      <w:r w:rsidRPr="008B30E6">
        <w:rPr>
          <w:rFonts w:ascii="Times New Roman" w:eastAsia="Times New Roman" w:hAnsi="Times New Roman" w:cs="Times New Roman"/>
          <w:color w:val="000000"/>
          <w:sz w:val="20"/>
          <w:szCs w:val="20"/>
          <w:lang w:eastAsia="ru-RU"/>
        </w:rPr>
        <w:lastRenderedPageBreak/>
        <w:t>существ от страданий и утвердить их  состоянии счастья.</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Живя в человеческом сообществе, мы должны разделять  страдания с нашими согражданами и проявлять сострадание и терпимость не только к тем, кто нам дорог, но и к нашим врагам. Это - показатель нашей толерантности. Мы должны показывать пример своими делами, ибо нельзя надеяться убедить других в ценности просто словами. Мы обязаны жить в соответствии с теми высокими  принципами честности и самопожертвования, следования которым мы требуем от других. </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И в заключение несколько положений нравственного этикета жизни:</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  1.Никогда в этом мире ненависть не прекращается ненавистью, но отсутствием ненависти прекращается она.</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  2.Серьезность – путь к бессмертию. Легкомыслие–путь к смерти. Легкомысленные подобны мертвецам. Избегайте легкомыслия, чуждайтесь страсти, ибо лишь серьёзный и вдумчивый достигает цели.</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3.У того, кто почтителен и всегда уважает старших, возрастают четыре дхармы: жизнь, красота, счастье, сила.</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4.Плохие и вредные дела делать легко, то же, что и хорошие и полезные дела делать трудно.</w:t>
      </w:r>
    </w:p>
    <w:p w:rsidR="005C2491" w:rsidRPr="008B30E6" w:rsidRDefault="005C2491" w:rsidP="00AB2185">
      <w:pPr>
        <w:widowControl w:val="0"/>
        <w:spacing w:before="30" w:after="0" w:line="360" w:lineRule="auto"/>
        <w:ind w:firstLine="181"/>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5.Говори правду, не поддавайся гневу: если просят – пусть о немногом – дай.                  И не было, не будет и теперь, нет человека, который достоин только порицаний или только похвалы.   </w:t>
      </w:r>
    </w:p>
    <w:p w:rsidR="005C2491" w:rsidRPr="008B30E6" w:rsidRDefault="005C2491" w:rsidP="00AB2185">
      <w:pPr>
        <w:widowControl w:val="0"/>
        <w:spacing w:before="30" w:after="0" w:line="360" w:lineRule="auto"/>
        <w:ind w:firstLine="181"/>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Пусть это выступление будет напоминанием о настоятельной необходимости не забывать те общечеловеческие ценности, которые объединяют всех нас в единую семью людей на этой планете.</w:t>
      </w:r>
    </w:p>
    <w:p w:rsidR="005C2491" w:rsidRPr="008B30E6" w:rsidRDefault="005C2491" w:rsidP="00AB2185">
      <w:pPr>
        <w:widowControl w:val="0"/>
        <w:spacing w:before="30" w:after="0" w:line="360" w:lineRule="auto"/>
        <w:ind w:firstLine="181"/>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i/>
          <w:iCs/>
          <w:color w:val="000000"/>
          <w:sz w:val="20"/>
          <w:szCs w:val="20"/>
          <w:lang w:eastAsia="ru-RU"/>
        </w:rPr>
        <w:t>Неважно во что верит человек, главное — это то, что он находит свет и стремится к нему! Живя в гармонии с собой и неся созидательную энергию в массы, люди могут называться людьми. И не имеет значение, какое именно название религии лежит в основе его деяний.</w:t>
      </w:r>
    </w:p>
    <w:p w:rsidR="005C2491" w:rsidRPr="008B30E6" w:rsidRDefault="005C2491" w:rsidP="00AB2185">
      <w:pPr>
        <w:widowControl w:val="0"/>
        <w:spacing w:before="30" w:after="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lastRenderedPageBreak/>
        <w:t>Список  литературы.</w:t>
      </w:r>
    </w:p>
    <w:p w:rsidR="005C2491" w:rsidRPr="008B30E6" w:rsidRDefault="005C2491" w:rsidP="00AB2185">
      <w:pPr>
        <w:widowControl w:val="0"/>
        <w:spacing w:before="30" w:after="0" w:line="360" w:lineRule="auto"/>
        <w:jc w:val="center"/>
        <w:rPr>
          <w:rFonts w:ascii="Times New Roman" w:eastAsia="Times New Roman" w:hAnsi="Times New Roman" w:cs="Times New Roman"/>
          <w:color w:val="000000"/>
          <w:sz w:val="20"/>
          <w:szCs w:val="20"/>
          <w:lang w:eastAsia="ru-RU"/>
        </w:rPr>
      </w:pPr>
    </w:p>
    <w:p w:rsidR="005C2491" w:rsidRPr="008B30E6" w:rsidRDefault="005C2491" w:rsidP="00AB2185">
      <w:pPr>
        <w:widowControl w:val="0"/>
        <w:numPr>
          <w:ilvl w:val="0"/>
          <w:numId w:val="1"/>
        </w:numPr>
        <w:spacing w:before="30" w:after="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 Мукаева,О.Д. «Этнопедагогика – педагогика жизни», -2001.С.80-81</w:t>
      </w:r>
    </w:p>
    <w:p w:rsidR="005C2491" w:rsidRPr="008B30E6" w:rsidRDefault="005C2491" w:rsidP="00AB2185">
      <w:pPr>
        <w:widowControl w:val="0"/>
        <w:numPr>
          <w:ilvl w:val="0"/>
          <w:numId w:val="1"/>
        </w:numPr>
        <w:spacing w:before="30" w:after="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 xml:space="preserve"> Якубов, З.И.  «Традиционный  уклад семьи у дагестанских народов», –   Воспитание школы,№5- 1999. С.38.</w:t>
      </w:r>
    </w:p>
    <w:p w:rsidR="005C2491" w:rsidRPr="008B30E6" w:rsidRDefault="005C2491" w:rsidP="00AB2185">
      <w:pPr>
        <w:widowControl w:val="0"/>
        <w:numPr>
          <w:ilvl w:val="0"/>
          <w:numId w:val="1"/>
        </w:numPr>
        <w:spacing w:before="30" w:after="0" w:line="360" w:lineRule="auto"/>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000000"/>
          <w:sz w:val="20"/>
          <w:szCs w:val="20"/>
          <w:lang w:eastAsia="ru-RU"/>
        </w:rPr>
        <w:t>Борликов,Г.М., Панькин,А.П.  «Становление этнопедагогики как  отрасли  педагогической науки» -1998.</w:t>
      </w:r>
    </w:p>
    <w:p w:rsidR="005C2491" w:rsidRPr="008B30E6" w:rsidRDefault="005C2491" w:rsidP="00AB2185">
      <w:pPr>
        <w:spacing w:after="200" w:line="360" w:lineRule="auto"/>
        <w:jc w:val="center"/>
        <w:rPr>
          <w:rFonts w:ascii="Times New Roman" w:eastAsia="Calibri" w:hAnsi="Times New Roman" w:cs="Times New Roman"/>
          <w:b/>
          <w:sz w:val="20"/>
          <w:szCs w:val="20"/>
        </w:rPr>
      </w:pPr>
      <w:r w:rsidRPr="008B30E6">
        <w:rPr>
          <w:rFonts w:ascii="Times New Roman" w:eastAsia="Calibri" w:hAnsi="Times New Roman" w:cs="Times New Roman"/>
          <w:b/>
          <w:sz w:val="20"/>
          <w:szCs w:val="20"/>
        </w:rPr>
        <w:t>…</w:t>
      </w:r>
    </w:p>
    <w:p w:rsidR="00C12232" w:rsidRPr="008B30E6" w:rsidRDefault="00C12232" w:rsidP="00AB2185">
      <w:pPr>
        <w:spacing w:after="0" w:line="360" w:lineRule="auto"/>
        <w:ind w:firstLine="709"/>
        <w:contextualSpacing/>
        <w:jc w:val="center"/>
        <w:rPr>
          <w:rFonts w:ascii="Times New Roman" w:eastAsia="Calibri" w:hAnsi="Times New Roman" w:cs="Times New Roman"/>
          <w:b/>
          <w:sz w:val="20"/>
          <w:szCs w:val="20"/>
        </w:rPr>
      </w:pPr>
      <w:r w:rsidRPr="008B30E6">
        <w:rPr>
          <w:rFonts w:ascii="Times New Roman" w:eastAsia="Calibri" w:hAnsi="Times New Roman" w:cs="Times New Roman"/>
          <w:b/>
          <w:sz w:val="20"/>
          <w:szCs w:val="20"/>
        </w:rPr>
        <w:t xml:space="preserve">СОВРЕМЕННОЕ ПРЕДСТАВЛЕНИЕ ОБ АРХЕТИПЕ "МАТЬ-ЗЕМЛЯ" В ЛИТЕРАТУРЕ И ИСКУССТВЕ </w:t>
      </w:r>
    </w:p>
    <w:p w:rsidR="00C12232" w:rsidRPr="008B30E6" w:rsidRDefault="00C12232" w:rsidP="00AB2185">
      <w:pPr>
        <w:spacing w:after="0" w:line="360" w:lineRule="auto"/>
        <w:ind w:firstLine="709"/>
        <w:contextualSpacing/>
        <w:jc w:val="right"/>
        <w:rPr>
          <w:rFonts w:ascii="Times New Roman" w:eastAsia="Calibri" w:hAnsi="Times New Roman" w:cs="Times New Roman"/>
          <w:sz w:val="20"/>
          <w:szCs w:val="20"/>
        </w:rPr>
      </w:pPr>
      <w:r w:rsidRPr="008B30E6">
        <w:rPr>
          <w:rFonts w:ascii="Times New Roman" w:eastAsia="Calibri" w:hAnsi="Times New Roman" w:cs="Times New Roman"/>
          <w:b/>
          <w:sz w:val="20"/>
          <w:szCs w:val="20"/>
        </w:rPr>
        <w:t>Санжиева Деля,</w:t>
      </w:r>
      <w:r w:rsidRPr="008B30E6">
        <w:rPr>
          <w:rFonts w:ascii="Times New Roman" w:eastAsia="Calibri" w:hAnsi="Times New Roman" w:cs="Times New Roman"/>
          <w:sz w:val="20"/>
          <w:szCs w:val="20"/>
        </w:rPr>
        <w:t xml:space="preserve"> 9 класс</w:t>
      </w:r>
    </w:p>
    <w:p w:rsidR="00C12232" w:rsidRPr="008B30E6" w:rsidRDefault="00C12232" w:rsidP="00AB2185">
      <w:pPr>
        <w:spacing w:after="0" w:line="360" w:lineRule="auto"/>
        <w:ind w:firstLine="709"/>
        <w:contextualSpacing/>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Руководитель: </w:t>
      </w:r>
      <w:r w:rsidR="00C03F6F" w:rsidRPr="008B30E6">
        <w:rPr>
          <w:rFonts w:ascii="Times New Roman" w:eastAsia="Calibri" w:hAnsi="Times New Roman" w:cs="Times New Roman"/>
          <w:sz w:val="20"/>
          <w:szCs w:val="20"/>
        </w:rPr>
        <w:t>Дакинова А.М.</w:t>
      </w:r>
    </w:p>
    <w:p w:rsidR="00C12232" w:rsidRPr="008B30E6" w:rsidRDefault="00C12232" w:rsidP="00AB2185">
      <w:pPr>
        <w:spacing w:after="0" w:line="360" w:lineRule="auto"/>
        <w:ind w:firstLine="709"/>
        <w:contextualSpacing/>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МКОУ «Виноградненский лицей им. Дедова Ф.И.»</w:t>
      </w:r>
    </w:p>
    <w:p w:rsidR="00C12232" w:rsidRPr="008B30E6" w:rsidRDefault="00C12232" w:rsidP="00AB2185">
      <w:pPr>
        <w:spacing w:after="0" w:line="360" w:lineRule="auto"/>
        <w:ind w:firstLine="709"/>
        <w:contextualSpacing/>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СП «Веселовская ООШ»</w:t>
      </w:r>
    </w:p>
    <w:p w:rsidR="00C12232" w:rsidRPr="008B30E6" w:rsidRDefault="00C12232" w:rsidP="00AB2185">
      <w:pPr>
        <w:spacing w:after="0" w:line="360" w:lineRule="auto"/>
        <w:ind w:firstLine="709"/>
        <w:contextualSpacing/>
        <w:jc w:val="right"/>
        <w:rPr>
          <w:rFonts w:ascii="Times New Roman" w:eastAsia="Calibri" w:hAnsi="Times New Roman" w:cs="Times New Roman"/>
          <w:i/>
          <w:sz w:val="20"/>
          <w:szCs w:val="20"/>
        </w:rPr>
      </w:pPr>
      <w:r w:rsidRPr="008B30E6">
        <w:rPr>
          <w:rFonts w:ascii="Times New Roman" w:eastAsia="Calibri" w:hAnsi="Times New Roman" w:cs="Times New Roman"/>
          <w:i/>
          <w:sz w:val="20"/>
          <w:szCs w:val="20"/>
        </w:rPr>
        <w:t>У Земли есть своё лицо, и образ её живёт внутри каждого из нас.</w:t>
      </w:r>
    </w:p>
    <w:p w:rsidR="00C12232" w:rsidRPr="008B30E6" w:rsidRDefault="00C12232" w:rsidP="00AB2185">
      <w:pPr>
        <w:spacing w:after="0" w:line="360" w:lineRule="auto"/>
        <w:ind w:firstLine="709"/>
        <w:contextualSpacing/>
        <w:jc w:val="right"/>
        <w:rPr>
          <w:rFonts w:ascii="Times New Roman" w:eastAsia="Calibri" w:hAnsi="Times New Roman" w:cs="Times New Roman"/>
          <w:i/>
          <w:sz w:val="20"/>
          <w:szCs w:val="20"/>
        </w:rPr>
      </w:pPr>
      <w:r w:rsidRPr="008B30E6">
        <w:rPr>
          <w:rFonts w:ascii="Times New Roman" w:eastAsia="Calibri" w:hAnsi="Times New Roman" w:cs="Times New Roman"/>
          <w:i/>
          <w:sz w:val="20"/>
          <w:szCs w:val="20"/>
        </w:rPr>
        <w:t xml:space="preserve"> Чтобы его увидеть, достаточно остановиться на мгновение, </w:t>
      </w:r>
    </w:p>
    <w:p w:rsidR="00C12232" w:rsidRPr="008B30E6" w:rsidRDefault="00C12232" w:rsidP="00AB2185">
      <w:pPr>
        <w:spacing w:after="0" w:line="360" w:lineRule="auto"/>
        <w:ind w:firstLine="709"/>
        <w:contextualSpacing/>
        <w:jc w:val="right"/>
        <w:rPr>
          <w:rFonts w:ascii="Times New Roman" w:eastAsia="Calibri" w:hAnsi="Times New Roman" w:cs="Times New Roman"/>
          <w:i/>
          <w:sz w:val="20"/>
          <w:szCs w:val="20"/>
        </w:rPr>
      </w:pPr>
      <w:r w:rsidRPr="008B30E6">
        <w:rPr>
          <w:rFonts w:ascii="Times New Roman" w:eastAsia="Calibri" w:hAnsi="Times New Roman" w:cs="Times New Roman"/>
          <w:i/>
          <w:sz w:val="20"/>
          <w:szCs w:val="20"/>
        </w:rPr>
        <w:t xml:space="preserve">закрыть глаза и заглянуть вглубь своего сердца. </w:t>
      </w:r>
    </w:p>
    <w:p w:rsidR="00C12232" w:rsidRPr="008B30E6" w:rsidRDefault="00C12232" w:rsidP="00AB2185">
      <w:pPr>
        <w:spacing w:after="0" w:line="360" w:lineRule="auto"/>
        <w:ind w:firstLine="709"/>
        <w:contextualSpacing/>
        <w:jc w:val="right"/>
        <w:rPr>
          <w:rFonts w:ascii="Times New Roman" w:eastAsia="Calibri" w:hAnsi="Times New Roman" w:cs="Times New Roman"/>
          <w:i/>
          <w:sz w:val="20"/>
          <w:szCs w:val="20"/>
        </w:rPr>
      </w:pPr>
    </w:p>
    <w:p w:rsidR="00C12232" w:rsidRPr="008B30E6" w:rsidRDefault="00C12232" w:rsidP="00AB2185">
      <w:pPr>
        <w:spacing w:after="0" w:line="360" w:lineRule="auto"/>
        <w:ind w:firstLine="709"/>
        <w:contextualSpacing/>
        <w:jc w:val="both"/>
        <w:rPr>
          <w:rFonts w:ascii="Times New Roman" w:eastAsia="Calibri" w:hAnsi="Times New Roman" w:cs="Times New Roman"/>
          <w:spacing w:val="2"/>
          <w:sz w:val="20"/>
          <w:szCs w:val="20"/>
          <w:shd w:val="clear" w:color="auto" w:fill="FFFFFF"/>
        </w:rPr>
      </w:pPr>
      <w:r w:rsidRPr="008B30E6">
        <w:rPr>
          <w:rFonts w:ascii="Times New Roman" w:eastAsia="Calibri" w:hAnsi="Times New Roman" w:cs="Times New Roman"/>
          <w:spacing w:val="2"/>
          <w:sz w:val="20"/>
          <w:szCs w:val="20"/>
          <w:shd w:val="clear" w:color="auto" w:fill="FFFFFF"/>
        </w:rPr>
        <w:t xml:space="preserve">Одним из наиболее значимых и определяющих архетипов в жизни человека и общества является архетип Матери. С ним ассоциируются такие качества, как материнская забота и сочувствие; магическая власть женщины; мудрость и духовное возвышение, превосходящее пределы разума; всё, что отличается добротой, заботливостью или поддержкой и способствует росту и плодородию. Наибольшую аналогию с матерью в представлениях древних давала Земля благодаря своему огромному созидательному, творческому потенциалу. Следует отметить, что в культуре восточных славян этот архетип наиболее полно раскрывается в многофункциональном образе Матери–Земли. Многие исследователи восточнославянской мифологии </w:t>
      </w:r>
      <w:r w:rsidRPr="008B30E6">
        <w:rPr>
          <w:rFonts w:ascii="Times New Roman" w:eastAsia="Calibri" w:hAnsi="Times New Roman" w:cs="Times New Roman"/>
          <w:spacing w:val="2"/>
          <w:sz w:val="20"/>
          <w:szCs w:val="20"/>
          <w:shd w:val="clear" w:color="auto" w:fill="FFFFFF"/>
        </w:rPr>
        <w:lastRenderedPageBreak/>
        <w:t>обращали внимание на благодатную связь человека с землёй. Это проявилось в трудах этнографов и фольклористов А.Н. Пынина, Ф.И. Буслаева, А.Н. Афанасьева, А.Н. Веселовского, А.А. Потебни.</w:t>
      </w:r>
    </w:p>
    <w:p w:rsidR="00C12232" w:rsidRPr="008B30E6" w:rsidRDefault="00C12232" w:rsidP="00AB2185">
      <w:pPr>
        <w:spacing w:after="0" w:line="360" w:lineRule="auto"/>
        <w:ind w:firstLine="709"/>
        <w:contextualSpacing/>
        <w:jc w:val="both"/>
        <w:rPr>
          <w:rFonts w:ascii="Times New Roman" w:eastAsia="Calibri" w:hAnsi="Times New Roman" w:cs="Times New Roman"/>
          <w:sz w:val="20"/>
          <w:szCs w:val="20"/>
          <w:shd w:val="clear" w:color="auto" w:fill="FFFFFF"/>
        </w:rPr>
      </w:pPr>
      <w:r w:rsidRPr="008B30E6">
        <w:rPr>
          <w:rFonts w:ascii="Times New Roman" w:eastAsia="Calibri" w:hAnsi="Times New Roman" w:cs="Times New Roman"/>
          <w:sz w:val="20"/>
          <w:szCs w:val="20"/>
          <w:shd w:val="clear" w:color="auto" w:fill="FFFFFF"/>
        </w:rPr>
        <w:t>Архетип (греч. arche — начало и typos — образ; первообраз, проформа) — понятие, восходящее к традициям платонизма и играющее главную роль в «аналитической психологии», разработанной К.Г. Юнгом. Согласно теории ученого, под «личностным» бессознательным существует более глубинный слой — «коллективное бессознательное», являющееся наследуемым, а не социально приобретаемым основанием, «гробницей» душевной жизни людей. «Коллективное бессознательное есть та часть души (psyche), которую можно отличить от личного бессознательного на том основании, что она не обязана, подобно последнему, своим существова</w:t>
      </w:r>
      <w:r w:rsidRPr="008B30E6">
        <w:rPr>
          <w:rFonts w:ascii="Times New Roman" w:eastAsia="Calibri" w:hAnsi="Times New Roman" w:cs="Times New Roman"/>
          <w:sz w:val="20"/>
          <w:szCs w:val="20"/>
          <w:shd w:val="clear" w:color="auto" w:fill="FFFFFF"/>
        </w:rPr>
        <w:softHyphen/>
        <w:t>нием личному опыту и, следовательно, не является личным приобрете</w:t>
      </w:r>
      <w:r w:rsidRPr="008B30E6">
        <w:rPr>
          <w:rFonts w:ascii="Times New Roman" w:eastAsia="Calibri" w:hAnsi="Times New Roman" w:cs="Times New Roman"/>
          <w:sz w:val="20"/>
          <w:szCs w:val="20"/>
          <w:shd w:val="clear" w:color="auto" w:fill="FFFFFF"/>
        </w:rPr>
        <w:softHyphen/>
        <w:t>нием. В то время как личное бессознательное складывается, по существу, из содержаний, которые одно время были сознательными, а затем исчезли из сознания в результате забывания или вытеснения, содержания кол</w:t>
      </w:r>
      <w:r w:rsidRPr="008B30E6">
        <w:rPr>
          <w:rFonts w:ascii="Times New Roman" w:eastAsia="Calibri" w:hAnsi="Times New Roman" w:cs="Times New Roman"/>
          <w:sz w:val="20"/>
          <w:szCs w:val="20"/>
          <w:shd w:val="clear" w:color="auto" w:fill="FFFFFF"/>
        </w:rPr>
        <w:softHyphen/>
        <w:t>лективного бессознательного никогда не находились в сознании и, таким же образом, никогда не приобретались индивидуально, но обязаны своим су</w:t>
      </w:r>
      <w:r w:rsidRPr="008B30E6">
        <w:rPr>
          <w:rFonts w:ascii="Times New Roman" w:eastAsia="Calibri" w:hAnsi="Times New Roman" w:cs="Times New Roman"/>
          <w:sz w:val="20"/>
          <w:szCs w:val="20"/>
          <w:shd w:val="clear" w:color="auto" w:fill="FFFFFF"/>
        </w:rPr>
        <w:softHyphen/>
        <w:t>ществованием исключительно наследственности. Тогда как личное бес</w:t>
      </w:r>
      <w:r w:rsidRPr="008B30E6">
        <w:rPr>
          <w:rFonts w:ascii="Times New Roman" w:eastAsia="Calibri" w:hAnsi="Times New Roman" w:cs="Times New Roman"/>
          <w:sz w:val="20"/>
          <w:szCs w:val="20"/>
          <w:shd w:val="clear" w:color="auto" w:fill="FFFFFF"/>
        </w:rPr>
        <w:softHyphen/>
        <w:t>сознательное  состоит большей  частью  из  комплексов,  содержание  коллективного бессознательного составляют, по существу, архетипы» [9].</w:t>
      </w:r>
    </w:p>
    <w:p w:rsidR="00C12232" w:rsidRPr="008B30E6" w:rsidRDefault="00C12232" w:rsidP="00AB2185">
      <w:pPr>
        <w:spacing w:after="0" w:line="360" w:lineRule="auto"/>
        <w:ind w:firstLine="709"/>
        <w:contextualSpacing/>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color w:val="000000"/>
          <w:sz w:val="20"/>
          <w:szCs w:val="20"/>
          <w:shd w:val="clear" w:color="auto" w:fill="FFFFFF"/>
          <w:lang w:eastAsia="ru-RU"/>
        </w:rPr>
        <w:t>Материнский архетип включает в себя два первообраза: Великая Мать и Мать Земная. При этом Архетип Великой матери лежит глубоко во врожденной или досознательной структуре души, в то время как Образ Матери Земной формируется в индивидуальной психике человека и зависит от личного образа реальной матери.</w:t>
      </w:r>
    </w:p>
    <w:p w:rsidR="00C12232" w:rsidRPr="008B30E6" w:rsidRDefault="00C12232" w:rsidP="00AB2185">
      <w:pPr>
        <w:spacing w:after="0" w:line="360" w:lineRule="auto"/>
        <w:ind w:firstLine="709"/>
        <w:contextualSpacing/>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В этой статье мы рассмотрим архетип Матери Земной на примере творчества русских и калмыцких писателей и художников.</w:t>
      </w:r>
    </w:p>
    <w:p w:rsidR="00C12232" w:rsidRPr="008B30E6" w:rsidRDefault="00C12232" w:rsidP="00AB2185">
      <w:pPr>
        <w:spacing w:after="0" w:line="360" w:lineRule="auto"/>
        <w:ind w:firstLine="709"/>
        <w:contextualSpacing/>
        <w:jc w:val="both"/>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lastRenderedPageBreak/>
        <w:t>Говоря о Матери-Земле, необходимо начать с истории зарождения и трансформации этого архетипа.</w:t>
      </w:r>
    </w:p>
    <w:p w:rsidR="00C12232" w:rsidRPr="008B30E6" w:rsidRDefault="00C12232" w:rsidP="00AB2185">
      <w:pPr>
        <w:spacing w:after="0" w:line="360" w:lineRule="auto"/>
        <w:ind w:firstLine="709"/>
        <w:contextualSpacing/>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Земля – планета, вмещающая на своей поверхности разные народы и народности, а вместе с ними культуру, обычаи и традиции. Земля - это наша общая мать. Мать, породившая человечество, вскормившая его и принимающая обратно в своё лоно. И нет сомнений в том, что она живая. Травы, цветы, деревья и кустарники — её пышные волосы. Каменные скалы — это её кости. Цепкие корни деревьев заменяют жилы. А кровь её — это сочащаяся из её недр живая вода. И, как живая женщина, рождает она земных существ, стонет от боли в бурю, а когда гневается, то учиняет землетрясения и наводнения. Улыбается под тёплыми солнечными лучами и дарит всему живому невиданные красоты. Засыпает студёной зимой и просыпается весной. Её обжигает засуха, но она возрождается от живительной влаги. Мать Земля всегда рядом с человеком. Она его кормилица и поилица, и к её помощи, как к помощи матери, человек всегда прибегает в трудные моменты жизни.</w:t>
      </w:r>
    </w:p>
    <w:p w:rsidR="00C12232" w:rsidRPr="008B30E6" w:rsidRDefault="00C12232" w:rsidP="00AB2185">
      <w:pPr>
        <w:spacing w:after="0" w:line="360" w:lineRule="auto"/>
        <w:ind w:firstLine="709"/>
        <w:contextualSpacing/>
        <w:jc w:val="both"/>
        <w:textAlignment w:val="baseline"/>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Богиня-мать – главное женское божество во многих мифологиях, ее образ достаточно четко прослеживается в культурах древних народов ещё более 40 тысяч лет назад. Богиня-мать почиталась как воплощение творческого начала природы, источника ее плодородия и изобилия. </w:t>
      </w:r>
    </w:p>
    <w:p w:rsidR="00C12232" w:rsidRPr="008B30E6" w:rsidRDefault="00C12232" w:rsidP="00AB2185">
      <w:pPr>
        <w:spacing w:after="0" w:line="360" w:lineRule="auto"/>
        <w:ind w:firstLine="709"/>
        <w:contextualSpacing/>
        <w:jc w:val="both"/>
        <w:textAlignment w:val="baseline"/>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Земля является одним из основных объектов мира природы в мировоззрении народов. Земля представляет собой основание, центр, стержень Вселенной. «Культ земли, даже если он и не является древнейшей религией человечества, принадлежит к числу самых устойчивых культов»</w:t>
      </w:r>
      <w:r w:rsidRPr="008B30E6">
        <w:rPr>
          <w:rFonts w:ascii="Times New Roman" w:eastAsia="Times New Roman" w:hAnsi="Times New Roman" w:cs="Times New Roman"/>
          <w:sz w:val="20"/>
          <w:szCs w:val="20"/>
          <w:shd w:val="clear" w:color="auto" w:fill="FFFFFF"/>
          <w:lang w:eastAsia="ru-RU"/>
        </w:rPr>
        <w:t xml:space="preserve"> [8]</w:t>
      </w:r>
      <w:r w:rsidRPr="008B30E6">
        <w:rPr>
          <w:rFonts w:ascii="Times New Roman" w:eastAsia="Times New Roman" w:hAnsi="Times New Roman" w:cs="Times New Roman"/>
          <w:sz w:val="20"/>
          <w:szCs w:val="20"/>
          <w:lang w:eastAsia="ru-RU"/>
        </w:rPr>
        <w:t xml:space="preserve">. Отношение к земле как к живому организму сохранилось в традиционных культурах почти всех народов до настоящего времени. «Именно земля, – а для архаичных обществ это, главным образом, родовая территория – представлялась в первую очередь той универсальной праматерью, способной, по воззрениям древних, зачинать и «рожать «из себя», самостоятельно, без участия мужского начала»; «земля всегда «о собе», обособленна, одна, как </w:t>
      </w:r>
      <w:r w:rsidRPr="008B30E6">
        <w:rPr>
          <w:rFonts w:ascii="Times New Roman" w:eastAsia="Times New Roman" w:hAnsi="Times New Roman" w:cs="Times New Roman"/>
          <w:sz w:val="20"/>
          <w:szCs w:val="20"/>
          <w:lang w:eastAsia="ru-RU"/>
        </w:rPr>
        <w:lastRenderedPageBreak/>
        <w:t xml:space="preserve">всякая женщина, готовящаяся стать матерью... Она единственная носительница цельности, полноты и совершенства в чреде поколений ее потомства; она пособница жизни, обращающейся сама на себя бесконечное число раз, чтобы творить эту жизнь из себя самой. Поэтому Земля – вечная мать» </w:t>
      </w:r>
      <w:r w:rsidRPr="008B30E6">
        <w:rPr>
          <w:rFonts w:ascii="Times New Roman" w:eastAsia="Times New Roman" w:hAnsi="Times New Roman" w:cs="Times New Roman"/>
          <w:sz w:val="20"/>
          <w:szCs w:val="20"/>
          <w:shd w:val="clear" w:color="auto" w:fill="FFFFFF"/>
          <w:lang w:eastAsia="ru-RU"/>
        </w:rPr>
        <w:t>[6].</w:t>
      </w:r>
    </w:p>
    <w:p w:rsidR="00C12232" w:rsidRPr="008B30E6" w:rsidRDefault="00C12232" w:rsidP="00AB2185">
      <w:pPr>
        <w:spacing w:after="0" w:line="360" w:lineRule="auto"/>
        <w:ind w:firstLine="709"/>
        <w:contextualSpacing/>
        <w:jc w:val="both"/>
        <w:textAlignment w:val="baseline"/>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Заглянув в мифологию древних народов, можно увидеть, что культуры разных континентов нашей планеты содержат в себе общее представление о Матери-Земле.</w:t>
      </w:r>
    </w:p>
    <w:p w:rsidR="00C12232" w:rsidRPr="008B30E6" w:rsidRDefault="00C12232" w:rsidP="00AB2185">
      <w:pPr>
        <w:spacing w:after="0" w:line="360" w:lineRule="auto"/>
        <w:ind w:firstLine="709"/>
        <w:contextualSpacing/>
        <w:jc w:val="both"/>
        <w:textAlignment w:val="baseline"/>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В славянской мифологии главное женское божество – Мокошь (Макошь). При перечислении кумиров богов Киевской Руси в «Повести временных лет» Мокошь замыкает список, начинающийся с Перуна. Имя Мокоши  М. Фасмер связывает с «мокнуть»; в то же время, В. В. Иванов и В. Н. Топоров предлагают и другую трактовку — от *mokos, «прядение» </w:t>
      </w:r>
      <w:r w:rsidRPr="008B30E6">
        <w:rPr>
          <w:rFonts w:ascii="Times New Roman" w:eastAsia="Times New Roman" w:hAnsi="Times New Roman" w:cs="Times New Roman"/>
          <w:sz w:val="20"/>
          <w:szCs w:val="20"/>
          <w:shd w:val="clear" w:color="auto" w:fill="FFFFFF"/>
          <w:lang w:eastAsia="ru-RU"/>
        </w:rPr>
        <w:t>[2].</w:t>
      </w:r>
      <w:r w:rsidRPr="008B30E6">
        <w:rPr>
          <w:rFonts w:ascii="Times New Roman" w:eastAsia="Times New Roman" w:hAnsi="Times New Roman" w:cs="Times New Roman"/>
          <w:sz w:val="20"/>
          <w:szCs w:val="20"/>
          <w:lang w:eastAsia="ru-RU"/>
        </w:rPr>
        <w:t xml:space="preserve"> Связь Мокоши с прядением и ткачеством явственно прослеживается в народных обрядах и поверьях: запрещалось оставлять кудель, а то «Мокоша опрядет», прясть и ткать в святой день Мокоши — пятницу (по украинским поверьям, унаследовавшая многое от образа Мокоши мифологическая Пятница ходит «исколотая иглами и изверченная веретёнами», потому что нечестивые женщины шьют и прядут в посвященный ей день). </w:t>
      </w:r>
    </w:p>
    <w:p w:rsidR="00C12232" w:rsidRPr="008B30E6" w:rsidRDefault="00C12232" w:rsidP="00AB2185">
      <w:pPr>
        <w:spacing w:after="0" w:line="360" w:lineRule="auto"/>
        <w:ind w:firstLine="709"/>
        <w:contextualSpacing/>
        <w:jc w:val="both"/>
        <w:textAlignment w:val="baseline"/>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 xml:space="preserve">Древние тюркские и монгольские народы поклонялись высокочтимому женскому божеству Умай (Ымай, Умайя, Ума, Омай, Отюкен, Отюкан). Ее монгольское имя Этуген (Итога, Итуге, Ирога). Умай выступала как высшее женское божество, которое покровительствовало всему тюркско-монгольскому народу и рассматривалась как богиня плодородия, покровительница рожениц и маленьких детей. </w:t>
      </w:r>
    </w:p>
    <w:p w:rsidR="00C12232" w:rsidRPr="008B30E6" w:rsidRDefault="00C12232" w:rsidP="00AB2185">
      <w:pPr>
        <w:spacing w:after="0" w:line="360" w:lineRule="auto"/>
        <w:ind w:firstLine="709"/>
        <w:contextualSpacing/>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С XVII столетия, времени вхождения ойратов-калмыков в состав России, культура народа развивается в сложной полиэтничной системе государственности. Но несмотря на это в мифологии калмыцкого народа главным действующим образом является буддийская Богиня Тара, которая </w:t>
      </w:r>
      <w:r w:rsidRPr="008B30E6">
        <w:rPr>
          <w:rFonts w:ascii="Times New Roman" w:eastAsia="Calibri" w:hAnsi="Times New Roman" w:cs="Times New Roman"/>
          <w:sz w:val="20"/>
          <w:szCs w:val="20"/>
        </w:rPr>
        <w:lastRenderedPageBreak/>
        <w:t xml:space="preserve">представлена в разных ипостасиях. В отличие от славянской культуры, в которой предпочтение отдавалось мужскому началу (отсюда и множество богов –мужчин), в культуре азиатских и монгольских народов богиням женского рода отдается предпочтение. </w:t>
      </w:r>
    </w:p>
    <w:p w:rsidR="00C12232" w:rsidRPr="008B30E6" w:rsidRDefault="00C12232" w:rsidP="00AB2185">
      <w:pPr>
        <w:spacing w:after="0" w:line="360" w:lineRule="auto"/>
        <w:ind w:firstLine="709"/>
        <w:contextualSpacing/>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Тема Матери-Земли появилась в изобразительном искусстве не случайно. К этой теме обращались и в древности, и в средние века. XX в. продемонстрировал новое отношение к женскому началу. Культура этого времени дополняет светлый величественный образ Матери-Земли в лице Богородицы другими аспектами этого архетипа, что возвращает в культуру его многогранность. </w:t>
      </w:r>
    </w:p>
    <w:p w:rsidR="00C12232" w:rsidRPr="008B30E6" w:rsidRDefault="00C12232" w:rsidP="00AB2185">
      <w:pPr>
        <w:spacing w:after="0" w:line="360" w:lineRule="auto"/>
        <w:ind w:firstLine="709"/>
        <w:contextualSpacing/>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В творчестве Г. Рокчинского образ Матери-Земли имеет своеобразное начало, в нём оживает этническое мировосприятие, одухотворяющее искусство. Полотно художника «Мать – земля родная» </w:t>
      </w:r>
      <w:r w:rsidRPr="008B30E6">
        <w:rPr>
          <w:rFonts w:ascii="Times New Roman" w:eastAsia="Calibri" w:hAnsi="Times New Roman" w:cs="Times New Roman"/>
          <w:b/>
          <w:i/>
          <w:sz w:val="20"/>
          <w:szCs w:val="20"/>
        </w:rPr>
        <w:t>(Приложение 1. Ил. 1)</w:t>
      </w:r>
      <w:r w:rsidRPr="008B30E6">
        <w:rPr>
          <w:rFonts w:ascii="Times New Roman" w:eastAsia="Calibri" w:hAnsi="Times New Roman" w:cs="Times New Roman"/>
          <w:sz w:val="20"/>
          <w:szCs w:val="20"/>
        </w:rPr>
        <w:t xml:space="preserve"> появилось в 1964 году. Оно родилось под трепетной кистью живописца, пережившего вместе с народом драматические моменты его судьбы. Проста как жизнь композиция: старая калмычка с непокрытой головой идущая по родной, вновь обретенной земле. Это сама мать-земля, олицетворяемая в образе женщины. «Земля, как живое существо, она имеет свою душу», – говорил художник. И это ему удалось претворить на полотне. Ожила образная память предков, став для поколения вернувшихся на родину потрясающим откровением. </w:t>
      </w:r>
    </w:p>
    <w:p w:rsidR="00C12232" w:rsidRPr="008B30E6" w:rsidRDefault="00C12232" w:rsidP="00AB2185">
      <w:pPr>
        <w:spacing w:after="0" w:line="360" w:lineRule="auto"/>
        <w:ind w:firstLine="709"/>
        <w:contextualSpacing/>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Фигура её, как бы вырастающая из земли и прямо идущая на зрителя, точно угадана в масштабе. Равнозначно фигуре человека представлены Небо, Земля, Солнце. Образ женщины – это сама животворящая мир Природа.</w:t>
      </w:r>
    </w:p>
    <w:p w:rsidR="00C12232" w:rsidRPr="008B30E6" w:rsidRDefault="00C12232" w:rsidP="00AB2185">
      <w:pPr>
        <w:spacing w:after="0" w:line="360" w:lineRule="auto"/>
        <w:ind w:firstLine="709"/>
        <w:contextualSpacing/>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В художественных произведениях Николая Константиновича Рериха тема матери-земли находит своё вопложение. Так, его известная картина «Матерь мира» 1930 г.</w:t>
      </w:r>
      <w:r w:rsidRPr="008B30E6">
        <w:rPr>
          <w:rFonts w:ascii="Times New Roman" w:eastAsia="Calibri" w:hAnsi="Times New Roman" w:cs="Times New Roman"/>
          <w:b/>
          <w:i/>
          <w:sz w:val="20"/>
          <w:szCs w:val="20"/>
        </w:rPr>
        <w:t xml:space="preserve"> (Приложение 1. Ил. 2)</w:t>
      </w:r>
      <w:r w:rsidRPr="008B30E6">
        <w:rPr>
          <w:rFonts w:ascii="Times New Roman" w:eastAsia="Calibri" w:hAnsi="Times New Roman" w:cs="Times New Roman"/>
          <w:sz w:val="20"/>
          <w:szCs w:val="20"/>
        </w:rPr>
        <w:t xml:space="preserve"> наполнена глубоким символизмом. Матерь Мира представляет собой образ вечной женственности, всё оживляющий, великое творческое начало жизни, известное всем народам </w:t>
      </w:r>
      <w:r w:rsidRPr="008B30E6">
        <w:rPr>
          <w:rFonts w:ascii="Times New Roman" w:eastAsia="Calibri" w:hAnsi="Times New Roman" w:cs="Times New Roman"/>
          <w:sz w:val="20"/>
          <w:szCs w:val="20"/>
        </w:rPr>
        <w:lastRenderedPageBreak/>
        <w:t>на земле. На картине творческое начало Матери символизирует её плат, богато украшенный изображениями растений и животных. Её лицо частично закрыто от зрителя покрывалом, что олицетворяет великую тайну матери-природы и духа и её некоторую закрытость от помрачённых глаз нравственно отпавших чад. Руки Матери Мира, сложенные у самого сердца в открытом, будто благословляющем жесте, показывают великую любовь ко всему живому.</w:t>
      </w:r>
    </w:p>
    <w:p w:rsidR="00C12232" w:rsidRPr="008B30E6" w:rsidRDefault="00C12232" w:rsidP="00AB2185">
      <w:pPr>
        <w:spacing w:after="0" w:line="360" w:lineRule="auto"/>
        <w:ind w:firstLine="709"/>
        <w:contextualSpacing/>
        <w:jc w:val="both"/>
        <w:rPr>
          <w:rFonts w:ascii="Times New Roman" w:eastAsia="Calibri" w:hAnsi="Times New Roman" w:cs="Times New Roman"/>
          <w:sz w:val="20"/>
          <w:szCs w:val="20"/>
          <w:shd w:val="clear" w:color="auto" w:fill="F6F6F6"/>
        </w:rPr>
      </w:pPr>
      <w:r w:rsidRPr="008B30E6">
        <w:rPr>
          <w:rFonts w:ascii="Times New Roman" w:eastAsia="Calibri" w:hAnsi="Times New Roman" w:cs="Times New Roman"/>
          <w:sz w:val="20"/>
          <w:szCs w:val="20"/>
        </w:rPr>
        <w:t xml:space="preserve">Не менее интересным является представление образа Матери-Земли в литературных произведениях. </w:t>
      </w:r>
      <w:r w:rsidRPr="008B30E6">
        <w:rPr>
          <w:rFonts w:ascii="Times New Roman" w:eastAsia="Calibri" w:hAnsi="Times New Roman" w:cs="Times New Roman"/>
          <w:sz w:val="20"/>
          <w:szCs w:val="20"/>
          <w:shd w:val="clear" w:color="auto" w:fill="FFFFFF"/>
        </w:rPr>
        <w:t xml:space="preserve">Архетип матери обнаруживает практически безграничное разнообразие в своих проявлениях, так в творчестве С.Есенина </w:t>
      </w:r>
      <w:r w:rsidRPr="008B30E6">
        <w:rPr>
          <w:rFonts w:ascii="Times New Roman" w:eastAsia="Calibri" w:hAnsi="Times New Roman" w:cs="Times New Roman"/>
          <w:sz w:val="20"/>
          <w:szCs w:val="20"/>
        </w:rPr>
        <w:t>архетип часто ассоциируется с местами или вещами, которые символизируют плодородие и изобилие: рог изобилия, вспаханное поле, сад. Он может быть</w:t>
      </w:r>
      <w:r w:rsidRPr="008B30E6">
        <w:rPr>
          <w:rFonts w:ascii="Times New Roman" w:eastAsia="Calibri" w:hAnsi="Times New Roman" w:cs="Times New Roman"/>
          <w:sz w:val="20"/>
          <w:szCs w:val="20"/>
          <w:shd w:val="clear" w:color="auto" w:fill="F6F6F6"/>
        </w:rPr>
        <w:t xml:space="preserve"> </w:t>
      </w:r>
      <w:r w:rsidRPr="008B30E6">
        <w:rPr>
          <w:rFonts w:ascii="Times New Roman" w:eastAsia="Calibri" w:hAnsi="Times New Roman" w:cs="Times New Roman"/>
          <w:sz w:val="20"/>
          <w:szCs w:val="20"/>
        </w:rPr>
        <w:t>связан со скалой, пещерой, деревом, весной, родником или с разнообразными</w:t>
      </w:r>
      <w:r w:rsidRPr="008B30E6">
        <w:rPr>
          <w:rFonts w:ascii="Times New Roman" w:eastAsia="Calibri" w:hAnsi="Times New Roman" w:cs="Times New Roman"/>
          <w:sz w:val="20"/>
          <w:szCs w:val="20"/>
          <w:shd w:val="clear" w:color="auto" w:fill="F6F6F6"/>
        </w:rPr>
        <w:t xml:space="preserve"> </w:t>
      </w:r>
      <w:r w:rsidRPr="008B30E6">
        <w:rPr>
          <w:rFonts w:ascii="Times New Roman" w:eastAsia="Calibri" w:hAnsi="Times New Roman" w:cs="Times New Roman"/>
          <w:sz w:val="20"/>
          <w:szCs w:val="20"/>
        </w:rPr>
        <w:t>сосудами.</w:t>
      </w:r>
    </w:p>
    <w:p w:rsidR="00C12232" w:rsidRPr="008B30E6" w:rsidRDefault="00C12232" w:rsidP="00AB2185">
      <w:pPr>
        <w:spacing w:after="0" w:line="360" w:lineRule="auto"/>
        <w:ind w:firstLine="709"/>
        <w:contextualSpacing/>
        <w:jc w:val="both"/>
        <w:rPr>
          <w:rFonts w:ascii="Times New Roman" w:eastAsia="Calibri" w:hAnsi="Times New Roman" w:cs="Times New Roman"/>
          <w:sz w:val="20"/>
          <w:szCs w:val="20"/>
          <w:shd w:val="clear" w:color="auto" w:fill="F6F6F6"/>
        </w:rPr>
      </w:pPr>
      <w:r w:rsidRPr="008B30E6">
        <w:rPr>
          <w:rFonts w:ascii="Times New Roman" w:eastAsia="Calibri" w:hAnsi="Times New Roman" w:cs="Times New Roman"/>
          <w:sz w:val="20"/>
          <w:szCs w:val="20"/>
        </w:rPr>
        <w:t>Там, где капустные грядки</w:t>
      </w:r>
      <w:r w:rsidRPr="008B30E6">
        <w:rPr>
          <w:rFonts w:ascii="Times New Roman" w:eastAsia="Calibri" w:hAnsi="Times New Roman" w:cs="Times New Roman"/>
          <w:sz w:val="20"/>
          <w:szCs w:val="20"/>
          <w:shd w:val="clear" w:color="auto" w:fill="F6F6F6"/>
        </w:rPr>
        <w:t xml:space="preserve"> </w:t>
      </w:r>
    </w:p>
    <w:p w:rsidR="00C12232" w:rsidRPr="008B30E6" w:rsidRDefault="00C12232" w:rsidP="00AB2185">
      <w:pPr>
        <w:spacing w:after="0" w:line="360" w:lineRule="auto"/>
        <w:ind w:firstLine="709"/>
        <w:contextualSpacing/>
        <w:jc w:val="both"/>
        <w:rPr>
          <w:rFonts w:ascii="Times New Roman" w:eastAsia="Calibri" w:hAnsi="Times New Roman" w:cs="Times New Roman"/>
          <w:sz w:val="20"/>
          <w:szCs w:val="20"/>
          <w:shd w:val="clear" w:color="auto" w:fill="F6F6F6"/>
        </w:rPr>
      </w:pPr>
      <w:r w:rsidRPr="008B30E6">
        <w:rPr>
          <w:rFonts w:ascii="Times New Roman" w:eastAsia="Calibri" w:hAnsi="Times New Roman" w:cs="Times New Roman"/>
          <w:sz w:val="20"/>
          <w:szCs w:val="20"/>
        </w:rPr>
        <w:t>Красной водой поливает восход,</w:t>
      </w:r>
      <w:r w:rsidRPr="008B30E6">
        <w:rPr>
          <w:rFonts w:ascii="Times New Roman" w:eastAsia="Calibri" w:hAnsi="Times New Roman" w:cs="Times New Roman"/>
          <w:sz w:val="20"/>
          <w:szCs w:val="20"/>
          <w:shd w:val="clear" w:color="auto" w:fill="F6F6F6"/>
        </w:rPr>
        <w:t xml:space="preserve"> </w:t>
      </w:r>
    </w:p>
    <w:p w:rsidR="00C12232" w:rsidRPr="008B30E6" w:rsidRDefault="00C12232" w:rsidP="00AB2185">
      <w:pPr>
        <w:spacing w:after="0" w:line="360" w:lineRule="auto"/>
        <w:ind w:firstLine="709"/>
        <w:contextualSpacing/>
        <w:jc w:val="both"/>
        <w:rPr>
          <w:rFonts w:ascii="Times New Roman" w:eastAsia="Calibri" w:hAnsi="Times New Roman" w:cs="Times New Roman"/>
          <w:sz w:val="20"/>
          <w:szCs w:val="20"/>
          <w:shd w:val="clear" w:color="auto" w:fill="F6F6F6"/>
        </w:rPr>
      </w:pPr>
      <w:r w:rsidRPr="008B30E6">
        <w:rPr>
          <w:rFonts w:ascii="Times New Roman" w:eastAsia="Calibri" w:hAnsi="Times New Roman" w:cs="Times New Roman"/>
          <w:sz w:val="20"/>
          <w:szCs w:val="20"/>
        </w:rPr>
        <w:t>Клененочек маленький матке</w:t>
      </w:r>
    </w:p>
    <w:p w:rsidR="00C12232" w:rsidRPr="008B30E6" w:rsidRDefault="00C12232" w:rsidP="00AB2185">
      <w:pPr>
        <w:spacing w:after="0" w:line="360" w:lineRule="auto"/>
        <w:contextualSpacing/>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Зеленое вымя сосет.</w:t>
      </w:r>
    </w:p>
    <w:p w:rsidR="00C12232" w:rsidRPr="008B30E6" w:rsidRDefault="00C12232" w:rsidP="00AB2185">
      <w:pPr>
        <w:spacing w:after="0" w:line="360" w:lineRule="auto"/>
        <w:ind w:firstLine="709"/>
        <w:contextualSpacing/>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У Н.А. Клюева </w:t>
      </w:r>
      <w:r w:rsidRPr="008B30E6">
        <w:rPr>
          <w:rFonts w:ascii="Times New Roman" w:eastAsia="Calibri" w:hAnsi="Times New Roman" w:cs="Times New Roman"/>
          <w:sz w:val="20"/>
          <w:szCs w:val="20"/>
          <w:bdr w:val="none" w:sz="0" w:space="0" w:color="auto" w:frame="1"/>
        </w:rPr>
        <w:t>поэме «Песнь о Великой  Матери»  представлены  все  формы  материнского архетипа </w:t>
      </w:r>
      <w:r w:rsidRPr="008B30E6">
        <w:rPr>
          <w:rFonts w:ascii="Times New Roman" w:eastAsia="Calibri" w:hAnsi="Times New Roman" w:cs="Times New Roman"/>
          <w:sz w:val="20"/>
          <w:szCs w:val="20"/>
        </w:rPr>
        <w:t>– мать-богиня, мать-земля,  мать-родина-Русь, мать-мудрая старуха. Но уже в первые послереволюционные годы появляется мотив искажения лика родины, а в поэме «Погорельщина» (1928) даже возникает подменный ее образ.</w:t>
      </w:r>
    </w:p>
    <w:p w:rsidR="00C12232" w:rsidRPr="008B30E6" w:rsidRDefault="00C12232" w:rsidP="00AB2185">
      <w:pPr>
        <w:spacing w:after="0" w:line="360" w:lineRule="auto"/>
        <w:ind w:firstLine="709"/>
        <w:contextualSpacing/>
        <w:rPr>
          <w:rFonts w:ascii="Times New Roman" w:eastAsia="Calibri" w:hAnsi="Times New Roman" w:cs="Times New Roman"/>
          <w:sz w:val="20"/>
          <w:szCs w:val="20"/>
        </w:rPr>
      </w:pPr>
      <w:r w:rsidRPr="008B30E6">
        <w:rPr>
          <w:rFonts w:ascii="Times New Roman" w:eastAsia="Calibri" w:hAnsi="Times New Roman" w:cs="Times New Roman"/>
          <w:sz w:val="20"/>
          <w:szCs w:val="20"/>
        </w:rPr>
        <w:t>В калмыцкой поэзии образ Матери многогранен. Она и степь, и песнь, и солнце, и Родина.</w:t>
      </w:r>
    </w:p>
    <w:p w:rsidR="00C12232" w:rsidRPr="008B30E6" w:rsidRDefault="00C12232" w:rsidP="00AB2185">
      <w:pPr>
        <w:spacing w:after="0" w:line="360" w:lineRule="auto"/>
        <w:ind w:firstLine="709"/>
        <w:contextualSpacing/>
        <w:rPr>
          <w:rFonts w:ascii="Times New Roman" w:eastAsia="Calibri" w:hAnsi="Times New Roman" w:cs="Times New Roman"/>
          <w:sz w:val="20"/>
          <w:szCs w:val="20"/>
        </w:rPr>
      </w:pPr>
      <w:r w:rsidRPr="008B30E6">
        <w:rPr>
          <w:rFonts w:ascii="Times New Roman" w:eastAsia="Calibri" w:hAnsi="Times New Roman" w:cs="Times New Roman"/>
          <w:sz w:val="20"/>
          <w:szCs w:val="20"/>
        </w:rPr>
        <w:t>У Д.Н. Кугультинова мы читаем строки:</w:t>
      </w:r>
    </w:p>
    <w:p w:rsidR="00C12232" w:rsidRPr="008B30E6" w:rsidRDefault="00C12232" w:rsidP="00AB2185">
      <w:pPr>
        <w:spacing w:after="0" w:line="360" w:lineRule="auto"/>
        <w:ind w:firstLine="709"/>
        <w:contextualSpacing/>
        <w:rPr>
          <w:rFonts w:ascii="Times New Roman" w:eastAsia="Calibri" w:hAnsi="Times New Roman" w:cs="Times New Roman"/>
          <w:sz w:val="20"/>
          <w:szCs w:val="20"/>
        </w:rPr>
      </w:pPr>
      <w:r w:rsidRPr="008B30E6">
        <w:rPr>
          <w:rFonts w:ascii="Times New Roman" w:eastAsia="Calibri" w:hAnsi="Times New Roman" w:cs="Times New Roman"/>
          <w:sz w:val="20"/>
          <w:szCs w:val="20"/>
        </w:rPr>
        <w:t>Мать –  Родина!</w:t>
      </w:r>
    </w:p>
    <w:p w:rsidR="00C12232" w:rsidRPr="008B30E6" w:rsidRDefault="00C12232" w:rsidP="00AB2185">
      <w:pPr>
        <w:spacing w:after="0" w:line="360" w:lineRule="auto"/>
        <w:ind w:firstLine="709"/>
        <w:contextualSpacing/>
        <w:rPr>
          <w:rFonts w:ascii="Times New Roman" w:eastAsia="Calibri" w:hAnsi="Times New Roman" w:cs="Times New Roman"/>
          <w:sz w:val="20"/>
          <w:szCs w:val="20"/>
        </w:rPr>
      </w:pPr>
      <w:r w:rsidRPr="008B30E6">
        <w:rPr>
          <w:rFonts w:ascii="Times New Roman" w:eastAsia="Calibri" w:hAnsi="Times New Roman" w:cs="Times New Roman"/>
          <w:sz w:val="20"/>
          <w:szCs w:val="20"/>
        </w:rPr>
        <w:t>Так люди называли её издревле</w:t>
      </w:r>
    </w:p>
    <w:p w:rsidR="00C12232" w:rsidRPr="008B30E6" w:rsidRDefault="00C12232" w:rsidP="00AB2185">
      <w:pPr>
        <w:spacing w:after="0" w:line="360" w:lineRule="auto"/>
        <w:ind w:firstLine="709"/>
        <w:contextualSpacing/>
        <w:rPr>
          <w:rFonts w:ascii="Times New Roman" w:eastAsia="Calibri" w:hAnsi="Times New Roman" w:cs="Times New Roman"/>
          <w:sz w:val="20"/>
          <w:szCs w:val="20"/>
        </w:rPr>
      </w:pPr>
      <w:r w:rsidRPr="008B30E6">
        <w:rPr>
          <w:rFonts w:ascii="Times New Roman" w:eastAsia="Calibri" w:hAnsi="Times New Roman" w:cs="Times New Roman"/>
          <w:sz w:val="20"/>
          <w:szCs w:val="20"/>
        </w:rPr>
        <w:t>Вправду, не она ли нам жизнь дала</w:t>
      </w:r>
    </w:p>
    <w:p w:rsidR="00C12232" w:rsidRPr="008B30E6" w:rsidRDefault="00C12232" w:rsidP="00AB2185">
      <w:pPr>
        <w:spacing w:after="0" w:line="360" w:lineRule="auto"/>
        <w:ind w:firstLine="709"/>
        <w:contextualSpacing/>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И силы в нас влила, </w:t>
      </w:r>
    </w:p>
    <w:p w:rsidR="00C12232" w:rsidRPr="008B30E6" w:rsidRDefault="00C12232" w:rsidP="00AB2185">
      <w:pPr>
        <w:spacing w:after="0" w:line="360" w:lineRule="auto"/>
        <w:ind w:firstLine="709"/>
        <w:contextualSpacing/>
        <w:rPr>
          <w:rFonts w:ascii="Times New Roman" w:eastAsia="Calibri" w:hAnsi="Times New Roman" w:cs="Times New Roman"/>
          <w:sz w:val="20"/>
          <w:szCs w:val="20"/>
        </w:rPr>
      </w:pPr>
      <w:r w:rsidRPr="008B30E6">
        <w:rPr>
          <w:rFonts w:ascii="Times New Roman" w:eastAsia="Calibri" w:hAnsi="Times New Roman" w:cs="Times New Roman"/>
          <w:sz w:val="20"/>
          <w:szCs w:val="20"/>
        </w:rPr>
        <w:lastRenderedPageBreak/>
        <w:t>И за руку взяла,</w:t>
      </w:r>
    </w:p>
    <w:p w:rsidR="00C12232" w:rsidRPr="008B30E6" w:rsidRDefault="00C12232" w:rsidP="00AB2185">
      <w:pPr>
        <w:spacing w:after="0" w:line="360" w:lineRule="auto"/>
        <w:ind w:firstLine="709"/>
        <w:contextualSpacing/>
        <w:rPr>
          <w:rFonts w:ascii="Times New Roman" w:eastAsia="Calibri" w:hAnsi="Times New Roman" w:cs="Times New Roman"/>
          <w:sz w:val="20"/>
          <w:szCs w:val="20"/>
        </w:rPr>
      </w:pPr>
      <w:r w:rsidRPr="008B30E6">
        <w:rPr>
          <w:rFonts w:ascii="Times New Roman" w:eastAsia="Calibri" w:hAnsi="Times New Roman" w:cs="Times New Roman"/>
          <w:sz w:val="20"/>
          <w:szCs w:val="20"/>
        </w:rPr>
        <w:t>И повела…</w:t>
      </w:r>
    </w:p>
    <w:p w:rsidR="00C12232" w:rsidRPr="008B30E6" w:rsidRDefault="00C12232" w:rsidP="00AB2185">
      <w:pPr>
        <w:spacing w:after="0" w:line="360" w:lineRule="auto"/>
        <w:ind w:firstLine="709"/>
        <w:contextualSpacing/>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Для Михаила Хонинова мать – это солнце («Нет солнца лучше, чем мать»), которая не отвернется от своего ребенка, в отличие от небесного светила, которое может быть безжалостным к земле – зной, бескормица («Мать» 1970 г.). </w:t>
      </w:r>
    </w:p>
    <w:p w:rsidR="00C12232" w:rsidRPr="008B30E6" w:rsidRDefault="00C12232" w:rsidP="00AB2185">
      <w:pPr>
        <w:spacing w:after="0" w:line="360" w:lineRule="auto"/>
        <w:ind w:firstLine="709"/>
        <w:contextualSpacing/>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Итак, подводя итог работе, подчеркнём многоаспектность проявления архетипа Матери-Земли в литературе и искусстве XX в. Приведённые в рамках этой ограниченной в своём объёме статьи примеры раскрывают современное представление об этом архетипе.</w:t>
      </w:r>
    </w:p>
    <w:p w:rsidR="00C12232" w:rsidRPr="008B30E6" w:rsidRDefault="00C12232" w:rsidP="00AB2185">
      <w:pPr>
        <w:spacing w:after="0" w:line="360" w:lineRule="auto"/>
        <w:ind w:firstLine="709"/>
        <w:contextualSpacing/>
        <w:jc w:val="both"/>
        <w:rPr>
          <w:rFonts w:ascii="Times New Roman" w:eastAsia="Calibri" w:hAnsi="Times New Roman" w:cs="Times New Roman"/>
          <w:b/>
          <w:sz w:val="20"/>
          <w:szCs w:val="20"/>
        </w:rPr>
      </w:pPr>
      <w:r w:rsidRPr="008B30E6">
        <w:rPr>
          <w:rFonts w:ascii="Times New Roman" w:eastAsia="Calibri" w:hAnsi="Times New Roman" w:cs="Times New Roman"/>
          <w:b/>
          <w:sz w:val="20"/>
          <w:szCs w:val="20"/>
          <w:lang w:val="en-US"/>
        </w:rPr>
        <w:t>C</w:t>
      </w:r>
      <w:r w:rsidRPr="008B30E6">
        <w:rPr>
          <w:rFonts w:ascii="Times New Roman" w:eastAsia="Calibri" w:hAnsi="Times New Roman" w:cs="Times New Roman"/>
          <w:b/>
          <w:sz w:val="20"/>
          <w:szCs w:val="20"/>
        </w:rPr>
        <w:t>писок литературы:</w:t>
      </w:r>
    </w:p>
    <w:p w:rsidR="00C12232" w:rsidRPr="008B30E6" w:rsidRDefault="00C12232" w:rsidP="00AB2185">
      <w:pPr>
        <w:numPr>
          <w:ilvl w:val="0"/>
          <w:numId w:val="6"/>
        </w:numPr>
        <w:spacing w:after="0" w:line="360" w:lineRule="auto"/>
        <w:ind w:left="357" w:hanging="357"/>
        <w:rPr>
          <w:rFonts w:ascii="Times New Roman" w:eastAsia="Calibri" w:hAnsi="Times New Roman" w:cs="Times New Roman"/>
          <w:sz w:val="20"/>
          <w:szCs w:val="20"/>
        </w:rPr>
      </w:pPr>
      <w:r w:rsidRPr="008B30E6">
        <w:rPr>
          <w:rFonts w:ascii="Times New Roman" w:eastAsia="Calibri" w:hAnsi="Times New Roman" w:cs="Times New Roman"/>
          <w:color w:val="333333"/>
          <w:sz w:val="20"/>
          <w:szCs w:val="20"/>
        </w:rPr>
        <w:t>Есенин С. А. Стихотворения и поэмы. – Л.: Сов. писатель, 1956.- 438 с.</w:t>
      </w:r>
    </w:p>
    <w:p w:rsidR="00C12232" w:rsidRPr="008B30E6" w:rsidRDefault="00C12232" w:rsidP="00AB2185">
      <w:pPr>
        <w:numPr>
          <w:ilvl w:val="0"/>
          <w:numId w:val="6"/>
        </w:numPr>
        <w:spacing w:after="0" w:line="360" w:lineRule="auto"/>
        <w:ind w:left="357" w:hanging="357"/>
        <w:rPr>
          <w:rFonts w:ascii="Times New Roman" w:eastAsia="Calibri" w:hAnsi="Times New Roman" w:cs="Times New Roman"/>
          <w:sz w:val="20"/>
          <w:szCs w:val="20"/>
        </w:rPr>
      </w:pPr>
      <w:r w:rsidRPr="008B30E6">
        <w:rPr>
          <w:rFonts w:ascii="Times New Roman" w:eastAsia="Calibri" w:hAnsi="Times New Roman" w:cs="Times New Roman"/>
          <w:bCs/>
          <w:sz w:val="20"/>
          <w:szCs w:val="20"/>
        </w:rPr>
        <w:t xml:space="preserve">Иванов Вяч. Вс., Топоров В. Н. Исследования в области славянских древностей: Лексические и фразеологические вопросы реконструкции текстов. </w:t>
      </w:r>
      <w:r w:rsidRPr="008B30E6">
        <w:rPr>
          <w:rFonts w:ascii="Times New Roman" w:eastAsia="Calibri" w:hAnsi="Times New Roman" w:cs="Times New Roman"/>
          <w:sz w:val="20"/>
          <w:szCs w:val="20"/>
          <w:shd w:val="clear" w:color="auto" w:fill="FFFFFF"/>
        </w:rPr>
        <w:t>- Москва: Наука, 1974. - 342 с.</w:t>
      </w:r>
    </w:p>
    <w:p w:rsidR="00C12232" w:rsidRPr="008B30E6" w:rsidRDefault="00C12232" w:rsidP="00AB2185">
      <w:pPr>
        <w:numPr>
          <w:ilvl w:val="0"/>
          <w:numId w:val="6"/>
        </w:numPr>
        <w:shd w:val="clear" w:color="auto" w:fill="FFFFFF"/>
        <w:spacing w:after="0" w:line="360" w:lineRule="auto"/>
        <w:ind w:left="357" w:hanging="357"/>
        <w:textAlignment w:val="baseline"/>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Клюев Н.К. Сердце Единорога. Стихотворения и поэмы. СПб: РХГИ.,1999. - 1061 с.</w:t>
      </w:r>
    </w:p>
    <w:p w:rsidR="00C12232" w:rsidRPr="008B30E6" w:rsidRDefault="00C12232" w:rsidP="00AB2185">
      <w:pPr>
        <w:numPr>
          <w:ilvl w:val="0"/>
          <w:numId w:val="6"/>
        </w:numPr>
        <w:shd w:val="clear" w:color="auto" w:fill="FFFFFF"/>
        <w:spacing w:after="0" w:line="360" w:lineRule="auto"/>
        <w:ind w:left="357" w:hanging="357"/>
        <w:textAlignment w:val="baseline"/>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Кугультинов Д.Н.  – М.: Молодая гвардия, 1966. – 32с.</w:t>
      </w:r>
    </w:p>
    <w:p w:rsidR="00C12232" w:rsidRPr="008B30E6" w:rsidRDefault="00C12232" w:rsidP="00AB2185">
      <w:pPr>
        <w:numPr>
          <w:ilvl w:val="0"/>
          <w:numId w:val="6"/>
        </w:numPr>
        <w:shd w:val="clear" w:color="auto" w:fill="FFFFFF"/>
        <w:spacing w:after="0" w:line="360" w:lineRule="auto"/>
        <w:ind w:left="357" w:hanging="357"/>
        <w:textAlignment w:val="baseline"/>
        <w:rPr>
          <w:rFonts w:ascii="Times New Roman" w:eastAsia="Times New Roman" w:hAnsi="Times New Roman" w:cs="Times New Roman"/>
          <w:sz w:val="20"/>
          <w:szCs w:val="20"/>
          <w:lang w:eastAsia="ru-RU"/>
        </w:rPr>
      </w:pPr>
      <w:r w:rsidRPr="008B30E6">
        <w:rPr>
          <w:rFonts w:ascii="Times New Roman" w:eastAsia="Calibri" w:hAnsi="Times New Roman" w:cs="Times New Roman"/>
          <w:sz w:val="20"/>
          <w:szCs w:val="20"/>
        </w:rPr>
        <w:t>Рерих Н.К. Держава Свет. Рига: Виеда, 1992. - 285 с.</w:t>
      </w:r>
    </w:p>
    <w:p w:rsidR="00C12232" w:rsidRPr="008B30E6" w:rsidRDefault="00C12232" w:rsidP="00AB2185">
      <w:pPr>
        <w:numPr>
          <w:ilvl w:val="0"/>
          <w:numId w:val="6"/>
        </w:numPr>
        <w:shd w:val="clear" w:color="auto" w:fill="FFFFFF"/>
        <w:spacing w:after="0" w:line="360" w:lineRule="auto"/>
        <w:ind w:left="357" w:hanging="357"/>
        <w:textAlignment w:val="baseline"/>
        <w:rPr>
          <w:rFonts w:ascii="Times New Roman" w:eastAsia="Times New Roman" w:hAnsi="Times New Roman" w:cs="Times New Roman"/>
          <w:sz w:val="20"/>
          <w:szCs w:val="20"/>
          <w:lang w:eastAsia="ru-RU"/>
        </w:rPr>
      </w:pPr>
      <w:r w:rsidRPr="008B30E6">
        <w:rPr>
          <w:rFonts w:ascii="Times New Roman" w:eastAsia="Calibri" w:hAnsi="Times New Roman" w:cs="Times New Roman"/>
          <w:sz w:val="20"/>
          <w:szCs w:val="20"/>
        </w:rPr>
        <w:t>Топоров В.Н. Об индоевропейской заговорной традиции (избранные главы)</w:t>
      </w:r>
      <w:r w:rsidRPr="008B30E6">
        <w:rPr>
          <w:rFonts w:ascii="Helvetica" w:eastAsia="Calibri" w:hAnsi="Helvetica" w:cs="Helvetica"/>
          <w:color w:val="222222"/>
          <w:sz w:val="20"/>
          <w:szCs w:val="20"/>
          <w:shd w:val="clear" w:color="auto" w:fill="FFFFFF"/>
        </w:rPr>
        <w:t xml:space="preserve"> </w:t>
      </w:r>
    </w:p>
    <w:p w:rsidR="00C12232" w:rsidRPr="008B30E6" w:rsidRDefault="00C12232" w:rsidP="00AB2185">
      <w:pPr>
        <w:numPr>
          <w:ilvl w:val="0"/>
          <w:numId w:val="6"/>
        </w:numPr>
        <w:spacing w:after="0" w:line="360" w:lineRule="auto"/>
        <w:ind w:left="357" w:hanging="357"/>
        <w:rPr>
          <w:rFonts w:ascii="Times New Roman" w:eastAsia="Calibri" w:hAnsi="Times New Roman" w:cs="Times New Roman"/>
          <w:sz w:val="20"/>
          <w:szCs w:val="20"/>
        </w:rPr>
      </w:pPr>
      <w:r w:rsidRPr="008B30E6">
        <w:rPr>
          <w:rFonts w:ascii="Times New Roman" w:eastAsia="Calibri" w:hAnsi="Times New Roman" w:cs="Times New Roman"/>
          <w:sz w:val="20"/>
          <w:szCs w:val="20"/>
        </w:rPr>
        <w:t>Хонинов М. Гимн человеку. Стихи и поэма. Элиста. 1966 г. – 112с.</w:t>
      </w:r>
    </w:p>
    <w:p w:rsidR="00C12232" w:rsidRPr="008B30E6" w:rsidRDefault="00C12232" w:rsidP="00AB2185">
      <w:pPr>
        <w:numPr>
          <w:ilvl w:val="0"/>
          <w:numId w:val="6"/>
        </w:numPr>
        <w:spacing w:after="0" w:line="360" w:lineRule="auto"/>
        <w:ind w:left="357" w:hanging="357"/>
        <w:rPr>
          <w:rFonts w:ascii="Times New Roman" w:eastAsia="Calibri" w:hAnsi="Times New Roman" w:cs="Times New Roman"/>
          <w:sz w:val="20"/>
          <w:szCs w:val="20"/>
        </w:rPr>
      </w:pPr>
      <w:r w:rsidRPr="008B30E6">
        <w:rPr>
          <w:rFonts w:ascii="Times New Roman" w:eastAsia="Calibri" w:hAnsi="Times New Roman" w:cs="Times New Roman"/>
          <w:sz w:val="20"/>
          <w:szCs w:val="20"/>
        </w:rPr>
        <w:t>Элиаде М. Трактат по истории религий.</w:t>
      </w:r>
      <w:r w:rsidRPr="008B30E6">
        <w:rPr>
          <w:rFonts w:ascii="Calibri" w:eastAsia="Calibri" w:hAnsi="Calibri" w:cs="Times New Roman"/>
          <w:sz w:val="20"/>
          <w:szCs w:val="20"/>
        </w:rPr>
        <w:t xml:space="preserve"> </w:t>
      </w:r>
      <w:r w:rsidRPr="008B30E6">
        <w:rPr>
          <w:rFonts w:ascii="Times New Roman" w:eastAsia="Calibri" w:hAnsi="Times New Roman" w:cs="Times New Roman"/>
          <w:sz w:val="20"/>
          <w:szCs w:val="20"/>
        </w:rPr>
        <w:t>- М., Критерион, 2002. - 352 с.</w:t>
      </w:r>
    </w:p>
    <w:p w:rsidR="00C12232" w:rsidRPr="008B30E6" w:rsidRDefault="00C12232" w:rsidP="00AB2185">
      <w:pPr>
        <w:numPr>
          <w:ilvl w:val="0"/>
          <w:numId w:val="6"/>
        </w:numPr>
        <w:shd w:val="clear" w:color="auto" w:fill="FFFFFF"/>
        <w:spacing w:after="0" w:line="360" w:lineRule="auto"/>
        <w:ind w:left="357" w:hanging="357"/>
        <w:textAlignment w:val="baseline"/>
        <w:rPr>
          <w:rFonts w:ascii="Times New Roman" w:eastAsia="Times New Roman" w:hAnsi="Times New Roman" w:cs="Times New Roman"/>
          <w:sz w:val="20"/>
          <w:szCs w:val="20"/>
          <w:lang w:eastAsia="ru-RU"/>
        </w:rPr>
      </w:pPr>
      <w:r w:rsidRPr="008B30E6">
        <w:rPr>
          <w:rFonts w:ascii="Times New Roman" w:eastAsia="Times New Roman" w:hAnsi="Times New Roman" w:cs="Times New Roman"/>
          <w:sz w:val="20"/>
          <w:szCs w:val="20"/>
          <w:lang w:eastAsia="ru-RU"/>
        </w:rPr>
        <w:t>Юрциня А.К. Социалистический образ жизни и развития личности женщины / А.К. Юрциня // Научный коммунизм. -1978.-№5. - С.52-59.</w:t>
      </w:r>
    </w:p>
    <w:p w:rsidR="00C12232" w:rsidRDefault="000F79AC" w:rsidP="00AB2185">
      <w:pPr>
        <w:spacing w:after="0" w:line="360" w:lineRule="auto"/>
        <w:ind w:firstLine="709"/>
        <w:contextualSpacing/>
        <w:jc w:val="right"/>
        <w:rPr>
          <w:rFonts w:ascii="Times New Roman" w:eastAsia="Calibri" w:hAnsi="Times New Roman" w:cs="Times New Roman"/>
          <w:b/>
          <w:sz w:val="20"/>
          <w:szCs w:val="20"/>
        </w:rPr>
      </w:pPr>
      <w:r w:rsidRPr="008B30E6">
        <w:rPr>
          <w:rFonts w:ascii="Times New Roman" w:eastAsia="Calibri" w:hAnsi="Times New Roman" w:cs="Times New Roman"/>
          <w:b/>
          <w:sz w:val="20"/>
          <w:szCs w:val="20"/>
        </w:rPr>
        <w:t>П</w:t>
      </w:r>
      <w:r w:rsidR="00C12232" w:rsidRPr="008B30E6">
        <w:rPr>
          <w:rFonts w:ascii="Times New Roman" w:eastAsia="Calibri" w:hAnsi="Times New Roman" w:cs="Times New Roman"/>
          <w:b/>
          <w:sz w:val="20"/>
          <w:szCs w:val="20"/>
        </w:rPr>
        <w:t>риложение 1</w:t>
      </w:r>
    </w:p>
    <w:tbl>
      <w:tblPr>
        <w:tblStyle w:val="a9"/>
        <w:tblW w:w="7386" w:type="dxa"/>
        <w:tblLook w:val="04A0" w:firstRow="1" w:lastRow="0" w:firstColumn="1" w:lastColumn="0" w:noHBand="0" w:noVBand="1"/>
      </w:tblPr>
      <w:tblGrid>
        <w:gridCol w:w="3693"/>
        <w:gridCol w:w="3693"/>
      </w:tblGrid>
      <w:tr w:rsidR="002240D7" w:rsidTr="00A72D78">
        <w:trPr>
          <w:trHeight w:val="1210"/>
        </w:trPr>
        <w:tc>
          <w:tcPr>
            <w:tcW w:w="3693" w:type="dxa"/>
            <w:tcBorders>
              <w:top w:val="nil"/>
              <w:left w:val="nil"/>
              <w:bottom w:val="nil"/>
              <w:right w:val="nil"/>
            </w:tcBorders>
          </w:tcPr>
          <w:p w:rsidR="002240D7" w:rsidRDefault="002240D7" w:rsidP="00AB2185">
            <w:pPr>
              <w:spacing w:line="360" w:lineRule="auto"/>
              <w:contextualSpacing/>
              <w:rPr>
                <w:rFonts w:ascii="Times New Roman" w:eastAsia="Calibri" w:hAnsi="Times New Roman" w:cs="Times New Roman"/>
                <w:sz w:val="20"/>
                <w:szCs w:val="20"/>
              </w:rPr>
            </w:pPr>
            <w:r w:rsidRPr="008B30E6">
              <w:rPr>
                <w:rFonts w:ascii="Calibri" w:eastAsia="Calibri" w:hAnsi="Calibri" w:cs="Times New Roman"/>
                <w:noProof/>
                <w:sz w:val="20"/>
                <w:szCs w:val="20"/>
                <w:lang w:eastAsia="ru-RU"/>
              </w:rPr>
              <w:lastRenderedPageBreak/>
              <w:drawing>
                <wp:anchor distT="0" distB="0" distL="114300" distR="114300" simplePos="0" relativeHeight="251666432" behindDoc="0" locked="0" layoutInCell="1" allowOverlap="1" wp14:anchorId="4A20E117" wp14:editId="6A67FBB2">
                  <wp:simplePos x="0" y="0"/>
                  <wp:positionH relativeFrom="margin">
                    <wp:posOffset>-65405</wp:posOffset>
                  </wp:positionH>
                  <wp:positionV relativeFrom="paragraph">
                    <wp:posOffset>635</wp:posOffset>
                  </wp:positionV>
                  <wp:extent cx="807085" cy="1038225"/>
                  <wp:effectExtent l="0" t="0" r="0" b="9525"/>
                  <wp:wrapThrough wrapText="bothSides">
                    <wp:wrapPolygon edited="0">
                      <wp:start x="0" y="0"/>
                      <wp:lineTo x="0" y="21402"/>
                      <wp:lineTo x="20903" y="21402"/>
                      <wp:lineTo x="20903" y="0"/>
                      <wp:lineTo x="0" y="0"/>
                    </wp:wrapPolygon>
                  </wp:wrapThrough>
                  <wp:docPr id="16" name="Рисунок 16" descr="https://ds03.infourok.ru/uploads/ex/0d38/00003447-94a5b7b3/im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3.infourok.ru/uploads/ex/0d38/00003447-94a5b7b3/img60.jpg"/>
                          <pic:cNvPicPr>
                            <a:picLocks noChangeAspect="1" noChangeArrowheads="1"/>
                          </pic:cNvPicPr>
                        </pic:nvPicPr>
                        <pic:blipFill>
                          <a:blip r:embed="rId33" cstate="print"/>
                          <a:srcRect l="21150" r="20507"/>
                          <a:stretch>
                            <a:fillRect/>
                          </a:stretch>
                        </pic:blipFill>
                        <pic:spPr bwMode="auto">
                          <a:xfrm>
                            <a:off x="0" y="0"/>
                            <a:ext cx="807085" cy="1038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30E6">
              <w:rPr>
                <w:rFonts w:ascii="Times New Roman" w:eastAsia="Calibri" w:hAnsi="Times New Roman" w:cs="Times New Roman"/>
                <w:b/>
                <w:sz w:val="20"/>
                <w:szCs w:val="20"/>
              </w:rPr>
              <w:t xml:space="preserve"> Ил. 1 </w:t>
            </w:r>
            <w:r>
              <w:rPr>
                <w:rFonts w:ascii="Times New Roman" w:eastAsia="Calibri" w:hAnsi="Times New Roman" w:cs="Times New Roman"/>
                <w:sz w:val="20"/>
                <w:szCs w:val="20"/>
              </w:rPr>
              <w:t>Г. Рокчи</w:t>
            </w:r>
            <w:r w:rsidRPr="008B30E6">
              <w:rPr>
                <w:rFonts w:ascii="Times New Roman" w:eastAsia="Calibri" w:hAnsi="Times New Roman" w:cs="Times New Roman"/>
                <w:sz w:val="20"/>
                <w:szCs w:val="20"/>
              </w:rPr>
              <w:t>нский</w:t>
            </w:r>
          </w:p>
          <w:p w:rsidR="002240D7" w:rsidRDefault="002240D7" w:rsidP="00AB2185">
            <w:pPr>
              <w:spacing w:line="360" w:lineRule="auto"/>
              <w:contextualSpacing/>
              <w:rPr>
                <w:rFonts w:ascii="Times New Roman" w:eastAsia="Calibri" w:hAnsi="Times New Roman" w:cs="Times New Roman"/>
                <w:b/>
                <w:sz w:val="20"/>
                <w:szCs w:val="20"/>
              </w:rPr>
            </w:pPr>
            <w:r w:rsidRPr="008B30E6">
              <w:rPr>
                <w:rFonts w:ascii="Times New Roman" w:eastAsia="Calibri" w:hAnsi="Times New Roman" w:cs="Times New Roman"/>
                <w:b/>
                <w:sz w:val="20"/>
                <w:szCs w:val="20"/>
              </w:rPr>
              <w:t xml:space="preserve"> </w:t>
            </w:r>
            <w:r w:rsidRPr="008B30E6">
              <w:rPr>
                <w:rFonts w:ascii="Times New Roman" w:eastAsia="Calibri" w:hAnsi="Times New Roman" w:cs="Times New Roman"/>
                <w:sz w:val="20"/>
                <w:szCs w:val="20"/>
              </w:rPr>
              <w:t>«Мать –</w:t>
            </w:r>
            <w:r>
              <w:rPr>
                <w:rFonts w:ascii="Times New Roman" w:eastAsia="Calibri" w:hAnsi="Times New Roman" w:cs="Times New Roman"/>
                <w:sz w:val="20"/>
                <w:szCs w:val="20"/>
              </w:rPr>
              <w:t>земл</w:t>
            </w:r>
            <w:r w:rsidRPr="008B30E6">
              <w:rPr>
                <w:rFonts w:ascii="Times New Roman" w:eastAsia="Calibri" w:hAnsi="Times New Roman" w:cs="Times New Roman"/>
                <w:sz w:val="20"/>
                <w:szCs w:val="20"/>
              </w:rPr>
              <w:t>я родная»</w:t>
            </w:r>
          </w:p>
        </w:tc>
        <w:tc>
          <w:tcPr>
            <w:tcW w:w="3693" w:type="dxa"/>
            <w:tcBorders>
              <w:top w:val="nil"/>
              <w:left w:val="nil"/>
              <w:bottom w:val="nil"/>
              <w:right w:val="nil"/>
            </w:tcBorders>
          </w:tcPr>
          <w:p w:rsidR="002240D7" w:rsidRDefault="002240D7" w:rsidP="00AB2185">
            <w:pPr>
              <w:spacing w:line="360" w:lineRule="auto"/>
              <w:contextualSpacing/>
              <w:rPr>
                <w:rFonts w:ascii="Times New Roman" w:eastAsia="Calibri" w:hAnsi="Times New Roman" w:cs="Times New Roman"/>
                <w:b/>
                <w:sz w:val="20"/>
                <w:szCs w:val="20"/>
              </w:rPr>
            </w:pPr>
            <w:r w:rsidRPr="008B30E6">
              <w:rPr>
                <w:rFonts w:ascii="Times New Roman" w:eastAsia="Calibri" w:hAnsi="Times New Roman" w:cs="Times New Roman"/>
                <w:b/>
                <w:sz w:val="20"/>
                <w:szCs w:val="20"/>
              </w:rPr>
              <w:t xml:space="preserve">Ил. 2 </w:t>
            </w:r>
            <w:r w:rsidRPr="008B30E6">
              <w:rPr>
                <w:rFonts w:ascii="Times New Roman" w:eastAsia="Calibri" w:hAnsi="Times New Roman" w:cs="Times New Roman"/>
                <w:sz w:val="20"/>
                <w:szCs w:val="20"/>
              </w:rPr>
              <w:t>К.Н. Рерих «Матерь мира»</w:t>
            </w:r>
            <w:r w:rsidRPr="008B30E6">
              <w:rPr>
                <w:rFonts w:ascii="Times New Roman" w:eastAsia="Calibri" w:hAnsi="Times New Roman" w:cs="Times New Roman"/>
                <w:b/>
                <w:noProof/>
                <w:sz w:val="20"/>
                <w:szCs w:val="20"/>
                <w:lang w:eastAsia="ru-RU"/>
              </w:rPr>
              <w:drawing>
                <wp:anchor distT="0" distB="0" distL="114300" distR="114300" simplePos="0" relativeHeight="251665408" behindDoc="0" locked="0" layoutInCell="1" allowOverlap="1" wp14:anchorId="03310CA9" wp14:editId="0BBF6F63">
                  <wp:simplePos x="0" y="0"/>
                  <wp:positionH relativeFrom="margin">
                    <wp:posOffset>-62865</wp:posOffset>
                  </wp:positionH>
                  <wp:positionV relativeFrom="paragraph">
                    <wp:posOffset>10160</wp:posOffset>
                  </wp:positionV>
                  <wp:extent cx="739775" cy="1019175"/>
                  <wp:effectExtent l="0" t="0" r="3175" b="9525"/>
                  <wp:wrapThrough wrapText="bothSides">
                    <wp:wrapPolygon edited="0">
                      <wp:start x="0" y="0"/>
                      <wp:lineTo x="0" y="21398"/>
                      <wp:lineTo x="21136" y="21398"/>
                      <wp:lineTo x="21136" y="0"/>
                      <wp:lineTo x="0" y="0"/>
                    </wp:wrapPolygon>
                  </wp:wrapThrough>
                  <wp:docPr id="15" name="Рисунок 15" descr="http://i.mycdn.me/i?r=AzEPZsRbOZEKgBhR0XGMT1RkkjuG3KA9Yg3IACOk29Q6R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ycdn.me/i?r=AzEPZsRbOZEKgBhR0XGMT1RkkjuG3KA9Yg3IACOk29Q6RqaKTM5SRkZCeTgDn6uOyic"/>
                          <pic:cNvPicPr>
                            <a:picLocks noChangeAspect="1" noChangeArrowheads="1"/>
                          </pic:cNvPicPr>
                        </pic:nvPicPr>
                        <pic:blipFill>
                          <a:blip r:embed="rId34" cstate="print"/>
                          <a:srcRect/>
                          <a:stretch>
                            <a:fillRect/>
                          </a:stretch>
                        </pic:blipFill>
                        <pic:spPr bwMode="auto">
                          <a:xfrm>
                            <a:off x="0" y="0"/>
                            <a:ext cx="739775" cy="1019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18525F" w:rsidRDefault="0018525F" w:rsidP="00AB2185">
      <w:pPr>
        <w:spacing w:after="0" w:line="360" w:lineRule="auto"/>
        <w:ind w:firstLine="709"/>
        <w:jc w:val="center"/>
        <w:rPr>
          <w:rFonts w:ascii="Times New Roman" w:eastAsia="Times New Roman" w:hAnsi="Times New Roman" w:cs="Times New Roman"/>
          <w:b/>
          <w:sz w:val="20"/>
          <w:szCs w:val="20"/>
          <w:lang w:eastAsia="ru-RU"/>
        </w:rPr>
      </w:pPr>
    </w:p>
    <w:p w:rsidR="001A7B4A" w:rsidRPr="008B30E6" w:rsidRDefault="001A7B4A" w:rsidP="00AB2185">
      <w:pPr>
        <w:spacing w:after="0" w:line="360" w:lineRule="auto"/>
        <w:ind w:firstLine="709"/>
        <w:jc w:val="center"/>
        <w:rPr>
          <w:rFonts w:ascii="Times New Roman" w:eastAsia="Times New Roman" w:hAnsi="Times New Roman" w:cs="Times New Roman"/>
          <w:b/>
          <w:sz w:val="20"/>
          <w:szCs w:val="20"/>
          <w:lang w:eastAsia="ru-RU"/>
        </w:rPr>
      </w:pPr>
      <w:r w:rsidRPr="008B30E6">
        <w:rPr>
          <w:rFonts w:ascii="Times New Roman" w:eastAsia="Times New Roman" w:hAnsi="Times New Roman" w:cs="Times New Roman"/>
          <w:b/>
          <w:sz w:val="20"/>
          <w:szCs w:val="20"/>
          <w:lang w:eastAsia="ru-RU"/>
        </w:rPr>
        <w:t>…</w:t>
      </w:r>
    </w:p>
    <w:p w:rsidR="00914A14" w:rsidRPr="008B30E6" w:rsidRDefault="00A52038" w:rsidP="00AB2185">
      <w:pPr>
        <w:spacing w:after="200" w:line="360" w:lineRule="auto"/>
        <w:jc w:val="center"/>
        <w:rPr>
          <w:rFonts w:ascii="Times New Roman" w:eastAsia="Calibri" w:hAnsi="Times New Roman" w:cs="Times New Roman"/>
          <w:b/>
          <w:sz w:val="20"/>
          <w:szCs w:val="20"/>
        </w:rPr>
      </w:pPr>
      <w:r w:rsidRPr="008B30E6">
        <w:rPr>
          <w:rFonts w:ascii="Times New Roman" w:eastAsia="Calibri" w:hAnsi="Times New Roman" w:cs="Times New Roman"/>
          <w:b/>
          <w:sz w:val="20"/>
          <w:szCs w:val="20"/>
        </w:rPr>
        <w:t xml:space="preserve">В СЕМЬЕ ЕДИНОЙ </w:t>
      </w:r>
    </w:p>
    <w:p w:rsidR="00914A14" w:rsidRPr="008B30E6" w:rsidRDefault="00914A14" w:rsidP="00AB2185">
      <w:pPr>
        <w:spacing w:after="0" w:line="360" w:lineRule="auto"/>
        <w:jc w:val="right"/>
        <w:rPr>
          <w:rFonts w:ascii="Times New Roman" w:eastAsia="Times New Roman" w:hAnsi="Times New Roman" w:cs="Times New Roman"/>
          <w:sz w:val="20"/>
          <w:szCs w:val="20"/>
        </w:rPr>
      </w:pPr>
      <w:r w:rsidRPr="008B30E6">
        <w:rPr>
          <w:rFonts w:ascii="Times New Roman" w:eastAsia="Calibri" w:hAnsi="Times New Roman" w:cs="Times New Roman"/>
          <w:b/>
          <w:sz w:val="20"/>
          <w:szCs w:val="20"/>
        </w:rPr>
        <w:t>Чурбанова Евгения</w:t>
      </w:r>
      <w:r w:rsidRPr="008B30E6">
        <w:rPr>
          <w:rFonts w:ascii="Times New Roman" w:eastAsia="Calibri" w:hAnsi="Times New Roman" w:cs="Times New Roman"/>
          <w:sz w:val="20"/>
          <w:szCs w:val="20"/>
        </w:rPr>
        <w:t>, 9 класс</w:t>
      </w:r>
      <w:r w:rsidRPr="008B30E6">
        <w:rPr>
          <w:rFonts w:ascii="Times New Roman" w:eastAsia="Times New Roman" w:hAnsi="Times New Roman" w:cs="Times New Roman"/>
          <w:sz w:val="20"/>
          <w:szCs w:val="20"/>
        </w:rPr>
        <w:t xml:space="preserve"> </w:t>
      </w:r>
    </w:p>
    <w:p w:rsidR="00914A14" w:rsidRPr="008B30E6" w:rsidRDefault="00914A14" w:rsidP="00AB2185">
      <w:pPr>
        <w:spacing w:after="200" w:line="360" w:lineRule="auto"/>
        <w:jc w:val="right"/>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  руководитель:</w:t>
      </w:r>
      <w:r w:rsidR="00805803" w:rsidRPr="00805803">
        <w:rPr>
          <w:rFonts w:ascii="Times New Roman" w:eastAsia="Calibri" w:hAnsi="Times New Roman" w:cs="Times New Roman"/>
          <w:sz w:val="20"/>
          <w:szCs w:val="20"/>
        </w:rPr>
        <w:t xml:space="preserve"> </w:t>
      </w:r>
      <w:r w:rsidRPr="008B30E6">
        <w:rPr>
          <w:rFonts w:ascii="Times New Roman" w:eastAsia="Calibri" w:hAnsi="Times New Roman" w:cs="Times New Roman"/>
          <w:sz w:val="20"/>
          <w:szCs w:val="20"/>
        </w:rPr>
        <w:t xml:space="preserve">Басангова </w:t>
      </w:r>
      <w:r w:rsidR="000F5767" w:rsidRPr="008B30E6">
        <w:rPr>
          <w:rFonts w:ascii="Times New Roman" w:eastAsia="Calibri" w:hAnsi="Times New Roman" w:cs="Times New Roman"/>
          <w:sz w:val="20"/>
          <w:szCs w:val="20"/>
        </w:rPr>
        <w:t>И.П.</w:t>
      </w:r>
      <w:r w:rsidRPr="008B30E6">
        <w:rPr>
          <w:rFonts w:ascii="Times New Roman" w:eastAsia="Calibri" w:hAnsi="Times New Roman" w:cs="Times New Roman"/>
          <w:sz w:val="20"/>
          <w:szCs w:val="20"/>
        </w:rPr>
        <w:t xml:space="preserve">, </w:t>
      </w:r>
    </w:p>
    <w:p w:rsidR="001E1208" w:rsidRPr="008B30E6" w:rsidRDefault="000F5767" w:rsidP="00AB2185">
      <w:pPr>
        <w:spacing w:after="0" w:line="360" w:lineRule="auto"/>
        <w:jc w:val="right"/>
        <w:rPr>
          <w:rFonts w:ascii="Times New Roman" w:eastAsia="Times New Roman" w:hAnsi="Times New Roman" w:cs="Times New Roman"/>
          <w:sz w:val="20"/>
          <w:szCs w:val="20"/>
        </w:rPr>
      </w:pPr>
      <w:r w:rsidRPr="008B30E6">
        <w:rPr>
          <w:rFonts w:ascii="Times New Roman" w:eastAsia="Times New Roman" w:hAnsi="Times New Roman" w:cs="Times New Roman"/>
          <w:sz w:val="20"/>
          <w:szCs w:val="20"/>
        </w:rPr>
        <w:t>МКОУ «Виноградненский лицей</w:t>
      </w:r>
    </w:p>
    <w:p w:rsidR="000F5767" w:rsidRPr="008B30E6" w:rsidRDefault="000F5767" w:rsidP="00AB2185">
      <w:pPr>
        <w:spacing w:after="0" w:line="360" w:lineRule="auto"/>
        <w:jc w:val="right"/>
        <w:rPr>
          <w:rFonts w:ascii="Times New Roman" w:eastAsia="Times New Roman" w:hAnsi="Times New Roman" w:cs="Times New Roman"/>
          <w:sz w:val="20"/>
          <w:szCs w:val="20"/>
        </w:rPr>
      </w:pPr>
      <w:r w:rsidRPr="008B30E6">
        <w:rPr>
          <w:rFonts w:ascii="Times New Roman" w:eastAsia="Times New Roman" w:hAnsi="Times New Roman" w:cs="Times New Roman"/>
          <w:sz w:val="20"/>
          <w:szCs w:val="20"/>
        </w:rPr>
        <w:t xml:space="preserve"> им. Дедова Ф.И.»</w:t>
      </w:r>
    </w:p>
    <w:p w:rsidR="00961C06" w:rsidRPr="008B30E6" w:rsidRDefault="00F27E75" w:rsidP="00AB2185">
      <w:pPr>
        <w:spacing w:after="200" w:line="360" w:lineRule="auto"/>
        <w:jc w:val="both"/>
        <w:rPr>
          <w:rFonts w:ascii="Times New Roman" w:eastAsia="Calibri" w:hAnsi="Times New Roman" w:cs="Times New Roman"/>
          <w:color w:val="363636"/>
          <w:sz w:val="20"/>
          <w:szCs w:val="20"/>
        </w:rPr>
      </w:pPr>
      <w:r w:rsidRPr="008B30E6">
        <w:rPr>
          <w:rFonts w:ascii="Times New Roman" w:eastAsia="Calibri" w:hAnsi="Times New Roman" w:cs="Times New Roman"/>
          <w:sz w:val="20"/>
          <w:szCs w:val="20"/>
        </w:rPr>
        <w:tab/>
      </w:r>
      <w:r w:rsidRPr="008B30E6">
        <w:rPr>
          <w:rFonts w:ascii="Times New Roman" w:eastAsia="Calibri" w:hAnsi="Times New Roman" w:cs="Times New Roman"/>
          <w:color w:val="000000"/>
          <w:sz w:val="20"/>
          <w:szCs w:val="20"/>
        </w:rPr>
        <w:t xml:space="preserve">Российская Федерация — огромная страна. Мы занимаем колоссальное пространство, которое больше целого материка (если сопоставить с Австралией). Многие европейские страны десятки раз поместились бы в пространстве нашего государства. При этом население у нас не самое многочисленное на планете, есть страны с гораздо большим числом жителей. Тем не менее, свыше 141 000 000 человек – это впечатляющее число, и оно не монолитное. В него входят представители самых разных народов. Нельзя выделить одну основную отдельно взятую нацию. </w:t>
      </w:r>
      <w:r w:rsidRPr="008B30E6">
        <w:rPr>
          <w:rFonts w:ascii="Times New Roman" w:eastAsia="Calibri" w:hAnsi="Times New Roman" w:cs="Times New Roman"/>
          <w:sz w:val="20"/>
          <w:szCs w:val="20"/>
        </w:rPr>
        <w:t>С полным правом можно сказать, что слова «Мы, многонациональный народ», с которых начинается наша Конституция, написаны самой Историей. Исторически Россия во все времена была многонациональной державой.</w:t>
      </w:r>
      <w:r w:rsidRPr="008B30E6">
        <w:rPr>
          <w:rFonts w:ascii="Times New Roman" w:eastAsia="Calibri" w:hAnsi="Times New Roman" w:cs="Times New Roman"/>
          <w:b/>
          <w:sz w:val="20"/>
          <w:szCs w:val="20"/>
        </w:rPr>
        <w:t xml:space="preserve"> </w:t>
      </w:r>
      <w:r w:rsidRPr="008B30E6">
        <w:rPr>
          <w:rFonts w:ascii="Times New Roman" w:eastAsia="Calibri" w:hAnsi="Times New Roman" w:cs="Times New Roman"/>
          <w:color w:val="000000"/>
          <w:sz w:val="20"/>
          <w:szCs w:val="20"/>
        </w:rPr>
        <w:t>Все проживающие на территории России являются равноправными гражданами, и национальные различия являются лишь фактором культурного</w:t>
      </w:r>
      <w:r w:rsidR="0079591C" w:rsidRPr="008B30E6">
        <w:rPr>
          <w:rFonts w:ascii="Times New Roman" w:eastAsia="Calibri" w:hAnsi="Times New Roman" w:cs="Times New Roman"/>
          <w:color w:val="000000"/>
          <w:sz w:val="20"/>
          <w:szCs w:val="20"/>
        </w:rPr>
        <w:t xml:space="preserve"> </w:t>
      </w:r>
      <w:r w:rsidR="0079591C" w:rsidRPr="008B30E6">
        <w:rPr>
          <w:rFonts w:ascii="Times New Roman" w:eastAsia="Calibri" w:hAnsi="Times New Roman" w:cs="Times New Roman"/>
          <w:color w:val="000000"/>
          <w:sz w:val="20"/>
          <w:szCs w:val="20"/>
        </w:rPr>
        <w:tab/>
      </w:r>
      <w:r w:rsidRPr="008B30E6">
        <w:rPr>
          <w:rFonts w:ascii="Times New Roman" w:eastAsia="Calibri" w:hAnsi="Times New Roman" w:cs="Times New Roman"/>
          <w:color w:val="000000"/>
          <w:sz w:val="20"/>
          <w:szCs w:val="20"/>
        </w:rPr>
        <w:t xml:space="preserve">сообразия.                                                                                         </w:t>
      </w:r>
      <w:r w:rsidRPr="008B30E6">
        <w:rPr>
          <w:rFonts w:ascii="Times New Roman" w:eastAsia="Calibri" w:hAnsi="Times New Roman" w:cs="Times New Roman"/>
          <w:color w:val="000000"/>
          <w:sz w:val="20"/>
          <w:szCs w:val="20"/>
        </w:rPr>
        <w:tab/>
        <w:t xml:space="preserve">Всего в стране проживает свыше 150 (по иным источникам – до 190) национальностей. Российские народы имеют огромную историю, древние языки, традиции и обычаи, подчас уникальные и необычайно интересные. Ни </w:t>
      </w:r>
      <w:r w:rsidRPr="008B30E6">
        <w:rPr>
          <w:rFonts w:ascii="Times New Roman" w:eastAsia="Calibri" w:hAnsi="Times New Roman" w:cs="Times New Roman"/>
          <w:color w:val="000000"/>
          <w:sz w:val="20"/>
          <w:szCs w:val="20"/>
        </w:rPr>
        <w:lastRenderedPageBreak/>
        <w:t xml:space="preserve">в одной другой стране мира культура не испытывала такого разнообразного влияния от многочисленных народов. Забывать это наследие было бы преступным по отношению ко всей цивилизации. Культура каждого народа, проживающего в нашей стране, уникальна, интересна и обладает своим темпераментом и национальными особенностями. Это прежде всего язык, фольклор (сказки, песни, танцы), обычаи, обряды, национальная кухня, одежда, предметы быта и так далее. Национальными традициями называют исторически сложившиеся в том или ином обществе правила поведения, ставшие неотъемлемой частью культуры. Они часто связаны с семейной жизнью (сватовство, свадьба, воспитание детей, отношение к старшим поколениям), но могут затрагивать абсолютно любые сферы  — строительство жилья, работу, отдых, праздники, здоровье, понятия о красоте и так далее.                                </w:t>
      </w:r>
      <w:r w:rsidRPr="008B30E6">
        <w:rPr>
          <w:rFonts w:ascii="Times New Roman" w:eastAsia="Calibri" w:hAnsi="Times New Roman" w:cs="Times New Roman"/>
          <w:color w:val="000000"/>
          <w:sz w:val="20"/>
          <w:szCs w:val="20"/>
        </w:rPr>
        <w:tab/>
        <w:t xml:space="preserve">Богатство национальных культур – это достояние всей страны. </w:t>
      </w:r>
      <w:r w:rsidRPr="008B30E6">
        <w:rPr>
          <w:rFonts w:ascii="Times New Roman" w:eastAsia="Calibri" w:hAnsi="Times New Roman" w:cs="Times New Roman"/>
          <w:color w:val="363636"/>
          <w:sz w:val="20"/>
          <w:szCs w:val="20"/>
        </w:rPr>
        <w:t xml:space="preserve">Каждый край огромной России, славится своей уникальной особенностью.       </w:t>
      </w:r>
    </w:p>
    <w:p w:rsidR="00F27E75" w:rsidRPr="008B30E6" w:rsidRDefault="00F27E75" w:rsidP="00AB2185">
      <w:pPr>
        <w:spacing w:after="200" w:line="360" w:lineRule="auto"/>
        <w:ind w:firstLine="708"/>
        <w:jc w:val="both"/>
        <w:rPr>
          <w:rFonts w:ascii="Times New Roman" w:eastAsia="Calibri" w:hAnsi="Times New Roman" w:cs="Times New Roman"/>
          <w:color w:val="363636"/>
          <w:sz w:val="20"/>
          <w:szCs w:val="20"/>
        </w:rPr>
      </w:pPr>
      <w:r w:rsidRPr="008B30E6">
        <w:rPr>
          <w:rFonts w:ascii="Times New Roman" w:eastAsia="Calibri" w:hAnsi="Times New Roman" w:cs="Times New Roman"/>
          <w:color w:val="363636"/>
          <w:sz w:val="20"/>
          <w:szCs w:val="20"/>
        </w:rPr>
        <w:t>На территории нашего степного края проживают представители многих народов, больших и малых, представляющих не только Российскую Федерацию и бывший Советский Союз, но и многие государства мира.</w:t>
      </w:r>
      <w:r w:rsidRPr="008B30E6">
        <w:rPr>
          <w:rFonts w:ascii="Times New Roman" w:eastAsia="Calibri" w:hAnsi="Times New Roman" w:cs="Times New Roman"/>
          <w:color w:val="363636"/>
          <w:sz w:val="20"/>
          <w:szCs w:val="20"/>
        </w:rPr>
        <w:tab/>
        <w:t xml:space="preserve">                                         </w:t>
      </w:r>
      <w:r w:rsidRPr="008B30E6">
        <w:rPr>
          <w:rFonts w:ascii="Times New Roman" w:eastAsia="Calibri" w:hAnsi="Times New Roman" w:cs="Times New Roman"/>
          <w:color w:val="363636"/>
          <w:sz w:val="20"/>
          <w:szCs w:val="20"/>
        </w:rPr>
        <w:tab/>
        <w:t xml:space="preserve">В селе Виноградном в дружбе и согласии проживают русские, калмыки, турки- месхетинцы, чеченцы, армяне, азербайджанцы. Благодаря межнациональному согласию такие праздники, как Масленица, Цаган Сар, Зул, Курбан Байрам и другие знаменательные события, стали общими для всех национальностей, </w:t>
      </w:r>
      <w:r w:rsidR="0079591C" w:rsidRPr="008B30E6">
        <w:rPr>
          <w:rFonts w:ascii="Times New Roman" w:eastAsia="Calibri" w:hAnsi="Times New Roman" w:cs="Times New Roman"/>
          <w:color w:val="363636"/>
          <w:sz w:val="20"/>
          <w:szCs w:val="20"/>
        </w:rPr>
        <w:tab/>
      </w:r>
      <w:r w:rsidRPr="008B30E6">
        <w:rPr>
          <w:rFonts w:ascii="Times New Roman" w:eastAsia="Calibri" w:hAnsi="Times New Roman" w:cs="Times New Roman"/>
          <w:color w:val="363636"/>
          <w:sz w:val="20"/>
          <w:szCs w:val="20"/>
        </w:rPr>
        <w:t xml:space="preserve">проживающих в </w:t>
      </w:r>
      <w:r w:rsidR="0079591C" w:rsidRPr="008B30E6">
        <w:rPr>
          <w:rFonts w:ascii="Times New Roman" w:eastAsia="Calibri" w:hAnsi="Times New Roman" w:cs="Times New Roman"/>
          <w:color w:val="363636"/>
          <w:sz w:val="20"/>
          <w:szCs w:val="20"/>
        </w:rPr>
        <w:tab/>
      </w:r>
      <w:r w:rsidRPr="008B30E6">
        <w:rPr>
          <w:rFonts w:ascii="Times New Roman" w:eastAsia="Calibri" w:hAnsi="Times New Roman" w:cs="Times New Roman"/>
          <w:color w:val="363636"/>
          <w:sz w:val="20"/>
          <w:szCs w:val="20"/>
        </w:rPr>
        <w:t xml:space="preserve">селе.        </w:t>
      </w:r>
      <w:r w:rsidRPr="008B30E6">
        <w:rPr>
          <w:rFonts w:ascii="Times New Roman" w:eastAsia="Calibri" w:hAnsi="Times New Roman" w:cs="Times New Roman"/>
          <w:noProof/>
          <w:color w:val="363636"/>
          <w:sz w:val="20"/>
          <w:szCs w:val="20"/>
          <w:lang w:eastAsia="ru-RU"/>
        </w:rPr>
        <w:drawing>
          <wp:inline distT="0" distB="0" distL="0" distR="0">
            <wp:extent cx="1278714" cy="790402"/>
            <wp:effectExtent l="0" t="0" r="0" b="0"/>
            <wp:docPr id="8" name="Рисунок 8" descr="IMG_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0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165" cy="800571"/>
                    </a:xfrm>
                    <a:prstGeom prst="rect">
                      <a:avLst/>
                    </a:prstGeom>
                    <a:noFill/>
                    <a:ln>
                      <a:noFill/>
                    </a:ln>
                  </pic:spPr>
                </pic:pic>
              </a:graphicData>
            </a:graphic>
          </wp:inline>
        </w:drawing>
      </w:r>
      <w:r w:rsidRPr="008B30E6">
        <w:rPr>
          <w:rFonts w:ascii="Times New Roman" w:eastAsia="Calibri" w:hAnsi="Times New Roman" w:cs="Times New Roman"/>
          <w:color w:val="363636"/>
          <w:sz w:val="20"/>
          <w:szCs w:val="20"/>
        </w:rPr>
        <w:t xml:space="preserve"> </w:t>
      </w:r>
      <w:r w:rsidRPr="008B30E6">
        <w:rPr>
          <w:rFonts w:ascii="Times New Roman" w:eastAsia="Calibri" w:hAnsi="Times New Roman" w:cs="Times New Roman"/>
          <w:noProof/>
          <w:color w:val="363636"/>
          <w:sz w:val="20"/>
          <w:szCs w:val="20"/>
          <w:lang w:eastAsia="ru-RU"/>
        </w:rPr>
        <w:drawing>
          <wp:inline distT="0" distB="0" distL="0" distR="0">
            <wp:extent cx="1321741" cy="790575"/>
            <wp:effectExtent l="0" t="0" r="0" b="0"/>
            <wp:docPr id="7" name="Рисунок 7" descr="DSC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94"/>
                    <pic:cNvPicPr>
                      <a:picLocks noChangeAspect="1" noChangeArrowheads="1"/>
                    </pic:cNvPicPr>
                  </pic:nvPicPr>
                  <pic:blipFill>
                    <a:blip r:embed="rId36" cstate="print">
                      <a:extLst>
                        <a:ext uri="{28A0092B-C50C-407E-A947-70E740481C1C}">
                          <a14:useLocalDpi xmlns:a14="http://schemas.microsoft.com/office/drawing/2010/main" val="0"/>
                        </a:ext>
                      </a:extLst>
                    </a:blip>
                    <a:srcRect l="2040" t="10353" r="7083" b="8081"/>
                    <a:stretch>
                      <a:fillRect/>
                    </a:stretch>
                  </pic:blipFill>
                  <pic:spPr bwMode="auto">
                    <a:xfrm>
                      <a:off x="0" y="0"/>
                      <a:ext cx="1341139" cy="802178"/>
                    </a:xfrm>
                    <a:prstGeom prst="rect">
                      <a:avLst/>
                    </a:prstGeom>
                    <a:noFill/>
                    <a:ln>
                      <a:noFill/>
                    </a:ln>
                  </pic:spPr>
                </pic:pic>
              </a:graphicData>
            </a:graphic>
          </wp:inline>
        </w:drawing>
      </w:r>
      <w:r w:rsidR="00A72D78" w:rsidRPr="008B30E6">
        <w:rPr>
          <w:rFonts w:ascii="Times New Roman" w:eastAsia="Calibri" w:hAnsi="Times New Roman" w:cs="Times New Roman"/>
          <w:noProof/>
          <w:color w:val="363636"/>
          <w:sz w:val="20"/>
          <w:szCs w:val="20"/>
          <w:lang w:eastAsia="ru-RU"/>
        </w:rPr>
        <w:drawing>
          <wp:inline distT="0" distB="0" distL="0" distR="0" wp14:anchorId="4B5D1977" wp14:editId="4DA6BAED">
            <wp:extent cx="1514475" cy="753872"/>
            <wp:effectExtent l="0" t="0" r="0" b="8255"/>
            <wp:docPr id="6" name="Рисунок 6" descr="DSC_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540563" cy="766858"/>
                    </a:xfrm>
                    <a:prstGeom prst="rect">
                      <a:avLst/>
                    </a:prstGeom>
                    <a:noFill/>
                    <a:ln>
                      <a:noFill/>
                    </a:ln>
                  </pic:spPr>
                </pic:pic>
              </a:graphicData>
            </a:graphic>
          </wp:inline>
        </w:drawing>
      </w:r>
    </w:p>
    <w:p w:rsidR="00F27E75" w:rsidRPr="008B30E6" w:rsidRDefault="00F27E75" w:rsidP="00AB2185">
      <w:pPr>
        <w:shd w:val="clear" w:color="auto" w:fill="FFFFFF"/>
        <w:spacing w:after="240" w:line="360" w:lineRule="auto"/>
        <w:jc w:val="both"/>
        <w:rPr>
          <w:rFonts w:ascii="Times New Roman" w:eastAsia="Times New Roman" w:hAnsi="Times New Roman" w:cs="Times New Roman"/>
          <w:color w:val="000000"/>
          <w:sz w:val="20"/>
          <w:szCs w:val="20"/>
          <w:lang w:eastAsia="ru-RU"/>
        </w:rPr>
      </w:pPr>
      <w:r w:rsidRPr="008B30E6">
        <w:rPr>
          <w:rFonts w:ascii="Times New Roman" w:eastAsia="Times New Roman" w:hAnsi="Times New Roman" w:cs="Times New Roman"/>
          <w:color w:val="363636"/>
          <w:sz w:val="20"/>
          <w:szCs w:val="20"/>
          <w:lang w:eastAsia="ru-RU"/>
        </w:rPr>
        <w:t xml:space="preserve">Большой  популярностью в селе, пользуются  выступления  фольклорных  ансамблей "Верба", "Ахыска", "Теегин айс". Ибо интерес к народной  песне  и  </w:t>
      </w:r>
      <w:r w:rsidRPr="008B30E6">
        <w:rPr>
          <w:rFonts w:ascii="Times New Roman" w:eastAsia="Times New Roman" w:hAnsi="Times New Roman" w:cs="Times New Roman"/>
          <w:color w:val="363636"/>
          <w:sz w:val="20"/>
          <w:szCs w:val="20"/>
          <w:lang w:eastAsia="ru-RU"/>
        </w:rPr>
        <w:lastRenderedPageBreak/>
        <w:t>танцу никогда не иссякает.</w:t>
      </w:r>
      <w:r w:rsidRPr="008B30E6">
        <w:rPr>
          <w:rFonts w:ascii="Times New Roman" w:eastAsia="Times New Roman" w:hAnsi="Times New Roman" w:cs="Times New Roman"/>
          <w:color w:val="000000"/>
          <w:sz w:val="20"/>
          <w:szCs w:val="20"/>
          <w:lang w:eastAsia="ru-RU"/>
        </w:rPr>
        <w:t xml:space="preserve"> А представить себе народные танцы без национальных костюмов практически невозможно. Уникальны и интересны не только покрой, но и цвета костюма, вид головного убора и орнаментальные вышивки на одежде.</w:t>
      </w:r>
      <w:r w:rsidRPr="008B30E6">
        <w:rPr>
          <w:rFonts w:ascii="Times New Roman" w:eastAsia="Times New Roman" w:hAnsi="Times New Roman" w:cs="Times New Roman"/>
          <w:color w:val="363636"/>
          <w:sz w:val="20"/>
          <w:szCs w:val="20"/>
          <w:lang w:eastAsia="ru-RU"/>
        </w:rPr>
        <w:t xml:space="preserve"> И хотя из повседневной жизни он практически ушел, тем не менее, костюм продолжает оставаться своеобразной</w:t>
      </w:r>
      <w:r w:rsidRPr="008B30E6">
        <w:rPr>
          <w:rFonts w:ascii="Arial" w:eastAsia="Times New Roman" w:hAnsi="Arial" w:cs="Arial"/>
          <w:color w:val="333333"/>
          <w:sz w:val="20"/>
          <w:szCs w:val="20"/>
          <w:shd w:val="clear" w:color="auto" w:fill="FFFFFF"/>
          <w:lang w:eastAsia="ru-RU"/>
        </w:rPr>
        <w:t xml:space="preserve">  </w:t>
      </w:r>
      <w:r w:rsidRPr="008B30E6">
        <w:rPr>
          <w:rFonts w:ascii="Times New Roman" w:eastAsia="Times New Roman" w:hAnsi="Times New Roman" w:cs="Times New Roman"/>
          <w:color w:val="333333"/>
          <w:sz w:val="20"/>
          <w:szCs w:val="20"/>
          <w:shd w:val="clear" w:color="auto" w:fill="FFFFFF"/>
          <w:lang w:eastAsia="ru-RU"/>
        </w:rPr>
        <w:t xml:space="preserve">визитной карточкой человека определенной национальности. </w:t>
      </w:r>
      <w:r w:rsidRPr="008B30E6">
        <w:rPr>
          <w:rFonts w:ascii="Times New Roman" w:eastAsia="Times New Roman" w:hAnsi="Times New Roman" w:cs="Times New Roman"/>
          <w:color w:val="363636"/>
          <w:sz w:val="20"/>
          <w:szCs w:val="20"/>
          <w:lang w:eastAsia="ru-RU"/>
        </w:rPr>
        <w:t xml:space="preserve">         </w:t>
      </w:r>
      <w:r w:rsidRPr="008B30E6">
        <w:rPr>
          <w:rFonts w:ascii="Times New Roman" w:eastAsia="Times New Roman" w:hAnsi="Times New Roman" w:cs="Times New Roman"/>
          <w:color w:val="363636"/>
          <w:sz w:val="20"/>
          <w:szCs w:val="20"/>
          <w:lang w:eastAsia="ru-RU"/>
        </w:rPr>
        <w:tab/>
      </w:r>
      <w:r w:rsidRPr="008B30E6">
        <w:rPr>
          <w:rFonts w:ascii="Times New Roman" w:eastAsia="Times New Roman" w:hAnsi="Times New Roman" w:cs="Times New Roman"/>
          <w:color w:val="363636"/>
          <w:sz w:val="20"/>
          <w:szCs w:val="20"/>
          <w:lang w:eastAsia="ru-RU"/>
        </w:rPr>
        <w:tab/>
      </w:r>
      <w:r w:rsidRPr="008B30E6">
        <w:rPr>
          <w:rFonts w:ascii="Times New Roman" w:eastAsia="Times New Roman" w:hAnsi="Times New Roman" w:cs="Times New Roman"/>
          <w:color w:val="363636"/>
          <w:sz w:val="20"/>
          <w:szCs w:val="20"/>
          <w:lang w:eastAsia="ru-RU"/>
        </w:rPr>
        <w:tab/>
      </w:r>
      <w:r w:rsidRPr="008B30E6">
        <w:rPr>
          <w:rFonts w:ascii="Times New Roman" w:eastAsia="Times New Roman" w:hAnsi="Times New Roman" w:cs="Times New Roman"/>
          <w:color w:val="363636"/>
          <w:sz w:val="20"/>
          <w:szCs w:val="20"/>
          <w:lang w:eastAsia="ru-RU"/>
        </w:rPr>
        <w:tab/>
      </w:r>
      <w:r w:rsidRPr="008B30E6">
        <w:rPr>
          <w:rFonts w:ascii="Times New Roman" w:eastAsia="Times New Roman" w:hAnsi="Times New Roman" w:cs="Times New Roman"/>
          <w:color w:val="363636"/>
          <w:sz w:val="20"/>
          <w:szCs w:val="20"/>
          <w:lang w:eastAsia="ru-RU"/>
        </w:rPr>
        <w:tab/>
        <w:t xml:space="preserve"> </w:t>
      </w:r>
      <w:r w:rsidRPr="008B30E6">
        <w:rPr>
          <w:rFonts w:ascii="Times New Roman" w:eastAsia="Times New Roman" w:hAnsi="Times New Roman" w:cs="Times New Roman"/>
          <w:color w:val="363636"/>
          <w:sz w:val="20"/>
          <w:szCs w:val="20"/>
          <w:lang w:eastAsia="ru-RU"/>
        </w:rPr>
        <w:tab/>
      </w:r>
      <w:r w:rsidRPr="008B30E6">
        <w:rPr>
          <w:rFonts w:ascii="Times New Roman" w:eastAsia="Times New Roman" w:hAnsi="Times New Roman" w:cs="Times New Roman"/>
          <w:color w:val="363636"/>
          <w:sz w:val="20"/>
          <w:szCs w:val="20"/>
          <w:lang w:eastAsia="ru-RU"/>
        </w:rPr>
        <w:tab/>
      </w:r>
      <w:r w:rsidRPr="008B30E6">
        <w:rPr>
          <w:rFonts w:ascii="Times New Roman" w:eastAsia="Times New Roman" w:hAnsi="Times New Roman" w:cs="Times New Roman"/>
          <w:color w:val="363636"/>
          <w:sz w:val="20"/>
          <w:szCs w:val="20"/>
          <w:lang w:eastAsia="ru-RU"/>
        </w:rPr>
        <w:tab/>
      </w:r>
      <w:r w:rsidRPr="008B30E6">
        <w:rPr>
          <w:rFonts w:ascii="Times New Roman" w:eastAsia="Times New Roman" w:hAnsi="Times New Roman" w:cs="Times New Roman"/>
          <w:color w:val="363636"/>
          <w:sz w:val="20"/>
          <w:szCs w:val="20"/>
          <w:lang w:eastAsia="ru-RU"/>
        </w:rPr>
        <w:tab/>
      </w:r>
      <w:r w:rsidRPr="008B30E6">
        <w:rPr>
          <w:rFonts w:ascii="Times New Roman" w:eastAsia="Times New Roman" w:hAnsi="Times New Roman" w:cs="Times New Roman"/>
          <w:noProof/>
          <w:color w:val="363636"/>
          <w:sz w:val="20"/>
          <w:szCs w:val="20"/>
          <w:lang w:eastAsia="ru-RU"/>
        </w:rPr>
        <w:drawing>
          <wp:inline distT="0" distB="0" distL="0" distR="0">
            <wp:extent cx="2952232" cy="1978300"/>
            <wp:effectExtent l="0" t="0" r="635" b="3175"/>
            <wp:docPr id="5" name="Рисунок 5" descr="DSC_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3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1666" cy="1991323"/>
                    </a:xfrm>
                    <a:prstGeom prst="rect">
                      <a:avLst/>
                    </a:prstGeom>
                    <a:noFill/>
                    <a:ln>
                      <a:noFill/>
                    </a:ln>
                  </pic:spPr>
                </pic:pic>
              </a:graphicData>
            </a:graphic>
          </wp:inline>
        </w:drawing>
      </w:r>
    </w:p>
    <w:p w:rsidR="00F27E75" w:rsidRPr="008B30E6" w:rsidRDefault="00F27E75" w:rsidP="00AB2185">
      <w:pPr>
        <w:spacing w:after="200" w:line="360" w:lineRule="auto"/>
        <w:jc w:val="both"/>
        <w:rPr>
          <w:rFonts w:ascii="Times New Roman" w:eastAsia="Calibri" w:hAnsi="Times New Roman" w:cs="Times New Roman"/>
          <w:color w:val="363636"/>
          <w:sz w:val="20"/>
          <w:szCs w:val="20"/>
        </w:rPr>
      </w:pPr>
      <w:r w:rsidRPr="008B30E6">
        <w:rPr>
          <w:rFonts w:ascii="Times New Roman" w:eastAsia="Calibri" w:hAnsi="Times New Roman" w:cs="Times New Roman"/>
          <w:color w:val="363636"/>
          <w:sz w:val="20"/>
          <w:szCs w:val="20"/>
        </w:rPr>
        <w:tab/>
        <w:t>Наиболее массовым видом художественного творчества сельчан является вышивка, вязание, лепка из гипса.</w:t>
      </w:r>
    </w:p>
    <w:p w:rsidR="00F27E75" w:rsidRPr="008B30E6" w:rsidRDefault="00F27E75"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noProof/>
          <w:color w:val="363636"/>
          <w:sz w:val="20"/>
          <w:szCs w:val="20"/>
          <w:lang w:eastAsia="ru-RU"/>
        </w:rPr>
        <w:drawing>
          <wp:inline distT="0" distB="0" distL="0" distR="0">
            <wp:extent cx="1384538" cy="914400"/>
            <wp:effectExtent l="0" t="0" r="6350" b="0"/>
            <wp:docPr id="4" name="Рисунок 4" descr="DSC_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2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7556" cy="922998"/>
                    </a:xfrm>
                    <a:prstGeom prst="rect">
                      <a:avLst/>
                    </a:prstGeom>
                    <a:noFill/>
                    <a:ln>
                      <a:noFill/>
                    </a:ln>
                  </pic:spPr>
                </pic:pic>
              </a:graphicData>
            </a:graphic>
          </wp:inline>
        </w:drawing>
      </w:r>
      <w:r w:rsidR="00A72D78" w:rsidRPr="008B30E6">
        <w:rPr>
          <w:rFonts w:ascii="Times New Roman" w:eastAsia="Calibri" w:hAnsi="Times New Roman" w:cs="Times New Roman"/>
          <w:noProof/>
          <w:color w:val="363636"/>
          <w:sz w:val="20"/>
          <w:szCs w:val="20"/>
          <w:lang w:eastAsia="ru-RU"/>
        </w:rPr>
        <w:drawing>
          <wp:inline distT="0" distB="0" distL="0" distR="0" wp14:anchorId="1CA45F93" wp14:editId="68F3455E">
            <wp:extent cx="1350880" cy="904875"/>
            <wp:effectExtent l="0" t="0" r="1905" b="0"/>
            <wp:docPr id="3" name="Рисунок 3" descr="DSC_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6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9388" cy="910574"/>
                    </a:xfrm>
                    <a:prstGeom prst="rect">
                      <a:avLst/>
                    </a:prstGeom>
                    <a:noFill/>
                    <a:ln>
                      <a:noFill/>
                    </a:ln>
                  </pic:spPr>
                </pic:pic>
              </a:graphicData>
            </a:graphic>
          </wp:inline>
        </w:drawing>
      </w:r>
      <w:r w:rsidR="002240D7" w:rsidRPr="008B30E6">
        <w:rPr>
          <w:rFonts w:ascii="Times New Roman" w:eastAsia="Calibri" w:hAnsi="Times New Roman" w:cs="Times New Roman"/>
          <w:noProof/>
          <w:color w:val="363636"/>
          <w:sz w:val="20"/>
          <w:szCs w:val="20"/>
          <w:lang w:eastAsia="ru-RU"/>
        </w:rPr>
        <w:drawing>
          <wp:inline distT="0" distB="0" distL="0" distR="0" wp14:anchorId="71F25830" wp14:editId="792E1196">
            <wp:extent cx="1360805" cy="870283"/>
            <wp:effectExtent l="0" t="0" r="0" b="6350"/>
            <wp:docPr id="2" name="Рисунок 2" descr="DSC_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681"/>
                    <pic:cNvPicPr>
                      <a:picLocks noChangeAspect="1" noChangeArrowheads="1"/>
                    </pic:cNvPicPr>
                  </pic:nvPicPr>
                  <pic:blipFill>
                    <a:blip r:embed="rId41" cstate="print">
                      <a:extLst>
                        <a:ext uri="{28A0092B-C50C-407E-A947-70E740481C1C}">
                          <a14:useLocalDpi xmlns:a14="http://schemas.microsoft.com/office/drawing/2010/main" val="0"/>
                        </a:ext>
                      </a:extLst>
                    </a:blip>
                    <a:srcRect l="11572" b="16234"/>
                    <a:stretch>
                      <a:fillRect/>
                    </a:stretch>
                  </pic:blipFill>
                  <pic:spPr bwMode="auto">
                    <a:xfrm>
                      <a:off x="0" y="0"/>
                      <a:ext cx="1393544" cy="891221"/>
                    </a:xfrm>
                    <a:prstGeom prst="rect">
                      <a:avLst/>
                    </a:prstGeom>
                    <a:noFill/>
                    <a:ln>
                      <a:noFill/>
                    </a:ln>
                  </pic:spPr>
                </pic:pic>
              </a:graphicData>
            </a:graphic>
          </wp:inline>
        </w:drawing>
      </w:r>
      <w:r w:rsidR="000F79AC" w:rsidRPr="008B30E6">
        <w:rPr>
          <w:rFonts w:ascii="Times New Roman" w:eastAsia="Calibri" w:hAnsi="Times New Roman" w:cs="Times New Roman"/>
          <w:color w:val="363636"/>
          <w:sz w:val="20"/>
          <w:szCs w:val="20"/>
        </w:rPr>
        <w:t>Народы, проживающие единой семьёй в селе Виноградном, создали яркое  и самобытное искусство, ставшее их общим достоянием и национальной гордостью. Для нашего села, республики, а в целом многонациональной страны  -  это не</w:t>
      </w:r>
      <w:r w:rsidR="00A72D78">
        <w:rPr>
          <w:rFonts w:ascii="Times New Roman" w:eastAsia="Calibri" w:hAnsi="Times New Roman" w:cs="Times New Roman"/>
          <w:color w:val="363636"/>
          <w:sz w:val="20"/>
          <w:szCs w:val="20"/>
        </w:rPr>
        <w:t xml:space="preserve"> </w:t>
      </w:r>
      <w:r w:rsidRPr="008B30E6">
        <w:rPr>
          <w:rFonts w:ascii="Times New Roman" w:eastAsia="Calibri" w:hAnsi="Times New Roman" w:cs="Times New Roman"/>
          <w:color w:val="363636"/>
          <w:sz w:val="20"/>
          <w:szCs w:val="20"/>
        </w:rPr>
        <w:t xml:space="preserve">только бесценное наследие, но и мощное объединяющее начало,  способствующее сближению и взаимопониманию между народами и </w:t>
      </w:r>
      <w:r w:rsidRPr="008B30E6">
        <w:rPr>
          <w:rFonts w:ascii="Times New Roman" w:eastAsia="Calibri" w:hAnsi="Times New Roman" w:cs="Times New Roman"/>
          <w:color w:val="363636"/>
          <w:sz w:val="20"/>
          <w:szCs w:val="20"/>
        </w:rPr>
        <w:lastRenderedPageBreak/>
        <w:t xml:space="preserve">людьми, утверждению принципов согласия и толерантности.              </w:t>
      </w:r>
      <w:r w:rsidR="00A72D78">
        <w:rPr>
          <w:rFonts w:ascii="Times New Roman" w:eastAsia="Calibri" w:hAnsi="Times New Roman" w:cs="Times New Roman"/>
          <w:color w:val="363636"/>
          <w:sz w:val="20"/>
          <w:szCs w:val="20"/>
        </w:rPr>
        <w:t xml:space="preserve">          </w:t>
      </w:r>
      <w:r w:rsidR="00A72D78" w:rsidRPr="008B30E6">
        <w:rPr>
          <w:rFonts w:ascii="Times New Roman" w:eastAsia="Calibri" w:hAnsi="Times New Roman" w:cs="Times New Roman"/>
          <w:noProof/>
          <w:color w:val="363636"/>
          <w:sz w:val="20"/>
          <w:szCs w:val="20"/>
          <w:lang w:eastAsia="ru-RU"/>
        </w:rPr>
        <w:drawing>
          <wp:inline distT="0" distB="0" distL="0" distR="0" wp14:anchorId="19CC23FE" wp14:editId="478D7C53">
            <wp:extent cx="1666875" cy="935789"/>
            <wp:effectExtent l="0" t="0" r="0" b="0"/>
            <wp:docPr id="1" name="Рисунок 1" descr="P_20191012_12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_20191012_1216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1928" cy="955468"/>
                    </a:xfrm>
                    <a:prstGeom prst="rect">
                      <a:avLst/>
                    </a:prstGeom>
                    <a:noFill/>
                    <a:ln>
                      <a:noFill/>
                    </a:ln>
                  </pic:spPr>
                </pic:pic>
              </a:graphicData>
            </a:graphic>
          </wp:inline>
        </w:drawing>
      </w:r>
    </w:p>
    <w:p w:rsidR="00345936" w:rsidRPr="008B30E6" w:rsidRDefault="00345936" w:rsidP="00AB2185">
      <w:pPr>
        <w:spacing w:after="200" w:line="360" w:lineRule="auto"/>
        <w:jc w:val="center"/>
        <w:rPr>
          <w:rFonts w:ascii="Times New Roman" w:eastAsia="Calibri" w:hAnsi="Times New Roman" w:cs="Times New Roman"/>
          <w:sz w:val="20"/>
          <w:szCs w:val="20"/>
        </w:rPr>
      </w:pPr>
    </w:p>
    <w:p w:rsidR="00F27E75" w:rsidRPr="008B30E6" w:rsidRDefault="00F27E75"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Список литературы</w:t>
      </w:r>
    </w:p>
    <w:p w:rsidR="00F27E75" w:rsidRPr="008B30E6" w:rsidRDefault="00F27E75"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 xml:space="preserve">1. Этномир Калмыкии― Справочное издание―АУ РК "Издательский Дом </w:t>
      </w:r>
      <w:r w:rsidRPr="008B30E6">
        <w:rPr>
          <w:rFonts w:ascii="Times New Roman" w:eastAsia="Calibri" w:hAnsi="Times New Roman" w:cs="Times New Roman"/>
          <w:sz w:val="20"/>
          <w:szCs w:val="20"/>
        </w:rPr>
        <w:tab/>
        <w:t>"Герл"― 2012 г.</w:t>
      </w:r>
    </w:p>
    <w:p w:rsidR="00F27E75" w:rsidRPr="008B30E6" w:rsidRDefault="00F27E75" w:rsidP="00AB2185">
      <w:pPr>
        <w:spacing w:after="200" w:line="360" w:lineRule="auto"/>
        <w:jc w:val="both"/>
        <w:rPr>
          <w:rFonts w:ascii="Times New Roman" w:eastAsia="Calibri" w:hAnsi="Times New Roman" w:cs="Times New Roman"/>
          <w:sz w:val="20"/>
          <w:szCs w:val="20"/>
        </w:rPr>
      </w:pPr>
      <w:r w:rsidRPr="008B30E6">
        <w:rPr>
          <w:rFonts w:ascii="Times New Roman" w:eastAsia="Calibri" w:hAnsi="Times New Roman" w:cs="Times New Roman"/>
          <w:sz w:val="20"/>
          <w:szCs w:val="20"/>
        </w:rPr>
        <w:t>2. https://www.istmira.com/drugoe-istoriya-rossii/15469-doklad-na-temu-kultura-narodov-rossii.html</w:t>
      </w:r>
    </w:p>
    <w:p w:rsidR="00F27E75" w:rsidRPr="008B30E6" w:rsidRDefault="00F27E75" w:rsidP="00AB2185">
      <w:pPr>
        <w:spacing w:after="200" w:line="360" w:lineRule="auto"/>
        <w:jc w:val="both"/>
        <w:rPr>
          <w:rFonts w:ascii="Times New Roman" w:eastAsia="Calibri" w:hAnsi="Times New Roman" w:cs="Times New Roman"/>
          <w:sz w:val="20"/>
          <w:szCs w:val="20"/>
          <w:lang w:val="en-US"/>
        </w:rPr>
      </w:pPr>
      <w:r w:rsidRPr="008B30E6">
        <w:rPr>
          <w:rFonts w:ascii="Times New Roman" w:eastAsia="Calibri" w:hAnsi="Times New Roman" w:cs="Times New Roman"/>
          <w:sz w:val="20"/>
          <w:szCs w:val="20"/>
          <w:lang w:val="en-US"/>
        </w:rPr>
        <w:t xml:space="preserve">3. https://rngymnasium.kalm.eduru.ru/media/2018/09/03/1231178929/   </w:t>
      </w:r>
      <w:r w:rsidRPr="008B30E6">
        <w:rPr>
          <w:rFonts w:ascii="Times New Roman" w:eastAsia="Calibri" w:hAnsi="Times New Roman" w:cs="Times New Roman"/>
          <w:sz w:val="20"/>
          <w:szCs w:val="20"/>
          <w:lang w:val="en-US"/>
        </w:rPr>
        <w:tab/>
      </w:r>
      <w:r w:rsidRPr="008B30E6">
        <w:rPr>
          <w:rFonts w:ascii="Times New Roman" w:eastAsia="Calibri" w:hAnsi="Times New Roman" w:cs="Times New Roman"/>
          <w:sz w:val="20"/>
          <w:szCs w:val="20"/>
          <w:lang w:val="en-US"/>
        </w:rPr>
        <w:tab/>
      </w:r>
      <w:r w:rsidRPr="008B30E6">
        <w:rPr>
          <w:rFonts w:ascii="Times New Roman" w:eastAsia="Calibri" w:hAnsi="Times New Roman" w:cs="Times New Roman"/>
          <w:sz w:val="20"/>
          <w:szCs w:val="20"/>
          <w:lang w:val="en-US"/>
        </w:rPr>
        <w:tab/>
      </w:r>
      <w:r w:rsidRPr="008B30E6">
        <w:rPr>
          <w:rFonts w:ascii="Times New Roman" w:eastAsia="Calibri" w:hAnsi="Times New Roman" w:cs="Times New Roman"/>
          <w:sz w:val="20"/>
          <w:szCs w:val="20"/>
          <w:lang w:val="en-US"/>
        </w:rPr>
        <w:tab/>
      </w:r>
      <w:r w:rsidRPr="008B30E6">
        <w:rPr>
          <w:rFonts w:ascii="Times New Roman" w:eastAsia="Calibri" w:hAnsi="Times New Roman" w:cs="Times New Roman"/>
          <w:sz w:val="20"/>
          <w:szCs w:val="20"/>
          <w:lang w:val="en-US"/>
        </w:rPr>
        <w:tab/>
      </w:r>
      <w:r w:rsidRPr="008B30E6">
        <w:rPr>
          <w:rFonts w:ascii="Times New Roman" w:eastAsia="Calibri" w:hAnsi="Times New Roman" w:cs="Times New Roman"/>
          <w:sz w:val="20"/>
          <w:szCs w:val="20"/>
          <w:lang w:val="en-US"/>
        </w:rPr>
        <w:tab/>
      </w:r>
      <w:r w:rsidRPr="008B30E6">
        <w:rPr>
          <w:rFonts w:ascii="Times New Roman" w:eastAsia="Calibri" w:hAnsi="Times New Roman" w:cs="Times New Roman"/>
          <w:sz w:val="20"/>
          <w:szCs w:val="20"/>
          <w:lang w:val="en-US"/>
        </w:rPr>
        <w:tab/>
        <w:t>Sbornik_respublikanskoj_konferencii_1.pdf</w:t>
      </w:r>
    </w:p>
    <w:p w:rsidR="00307228" w:rsidRPr="008B30E6" w:rsidRDefault="00F27E75" w:rsidP="00AB2185">
      <w:pPr>
        <w:spacing w:after="200" w:line="360" w:lineRule="auto"/>
        <w:jc w:val="both"/>
        <w:rPr>
          <w:sz w:val="20"/>
          <w:szCs w:val="20"/>
          <w:lang w:val="en-US"/>
        </w:rPr>
      </w:pPr>
      <w:r w:rsidRPr="008B30E6">
        <w:rPr>
          <w:rFonts w:ascii="Times New Roman" w:eastAsia="Calibri" w:hAnsi="Times New Roman" w:cs="Times New Roman"/>
          <w:sz w:val="20"/>
          <w:szCs w:val="20"/>
          <w:lang w:val="en-US"/>
        </w:rPr>
        <w:t>4.</w:t>
      </w:r>
      <w:r w:rsidRPr="008B30E6">
        <w:rPr>
          <w:rFonts w:ascii="Times New Roman" w:eastAsia="Calibri" w:hAnsi="Times New Roman" w:cs="Times New Roman"/>
          <w:color w:val="000000"/>
          <w:sz w:val="20"/>
          <w:szCs w:val="20"/>
          <w:lang w:val="en-US"/>
        </w:rPr>
        <w:t xml:space="preserve"> https://pikapo.ru/383131-traditsii-narodov-rossii--primery-natsionalnyx-obychaev</w:t>
      </w:r>
    </w:p>
    <w:sectPr w:rsidR="00307228" w:rsidRPr="008B30E6" w:rsidSect="002240D7">
      <w:footerReference w:type="default" r:id="rId43"/>
      <w:pgSz w:w="8419" w:h="11906" w:orient="landscape"/>
      <w:pgMar w:top="680" w:right="680" w:bottom="680" w:left="680" w:header="709" w:footer="709" w:gutter="397"/>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BCE" w:rsidRDefault="00C34BCE" w:rsidP="00C03F6F">
      <w:pPr>
        <w:spacing w:after="0" w:line="240" w:lineRule="auto"/>
      </w:pPr>
      <w:r>
        <w:separator/>
      </w:r>
    </w:p>
  </w:endnote>
  <w:endnote w:type="continuationSeparator" w:id="0">
    <w:p w:rsidR="00C34BCE" w:rsidRDefault="00C34BCE" w:rsidP="00C03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548321"/>
      <w:docPartObj>
        <w:docPartGallery w:val="Page Numbers (Bottom of Page)"/>
        <w:docPartUnique/>
      </w:docPartObj>
    </w:sdtPr>
    <w:sdtEndPr/>
    <w:sdtContent>
      <w:p w:rsidR="00AE08B0" w:rsidRDefault="00AE08B0">
        <w:pPr>
          <w:pStyle w:val="a7"/>
          <w:jc w:val="center"/>
        </w:pPr>
        <w:r>
          <w:fldChar w:fldCharType="begin"/>
        </w:r>
        <w:r>
          <w:instrText>PAGE   \* MERGEFORMAT</w:instrText>
        </w:r>
        <w:r>
          <w:fldChar w:fldCharType="separate"/>
        </w:r>
        <w:r w:rsidR="008B5BBA">
          <w:rPr>
            <w:noProof/>
          </w:rPr>
          <w:t>1</w:t>
        </w:r>
        <w:r>
          <w:fldChar w:fldCharType="end"/>
        </w:r>
      </w:p>
    </w:sdtContent>
  </w:sdt>
  <w:p w:rsidR="00AE08B0" w:rsidRDefault="00AE08B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BCE" w:rsidRDefault="00C34BCE" w:rsidP="00C03F6F">
      <w:pPr>
        <w:spacing w:after="0" w:line="240" w:lineRule="auto"/>
      </w:pPr>
      <w:r>
        <w:separator/>
      </w:r>
    </w:p>
  </w:footnote>
  <w:footnote w:type="continuationSeparator" w:id="0">
    <w:p w:rsidR="00C34BCE" w:rsidRDefault="00C34BCE" w:rsidP="00C03F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A0C61"/>
    <w:multiLevelType w:val="hybridMultilevel"/>
    <w:tmpl w:val="BD087948"/>
    <w:lvl w:ilvl="0" w:tplc="68F2918A">
      <w:start w:val="1"/>
      <w:numFmt w:val="decimal"/>
      <w:lvlText w:val="%1."/>
      <w:lvlJc w:val="left"/>
      <w:pPr>
        <w:ind w:left="541" w:hanging="360"/>
      </w:pPr>
    </w:lvl>
    <w:lvl w:ilvl="1" w:tplc="04190019">
      <w:start w:val="1"/>
      <w:numFmt w:val="lowerLetter"/>
      <w:lvlText w:val="%2."/>
      <w:lvlJc w:val="left"/>
      <w:pPr>
        <w:ind w:left="1261" w:hanging="360"/>
      </w:pPr>
    </w:lvl>
    <w:lvl w:ilvl="2" w:tplc="0419001B">
      <w:start w:val="1"/>
      <w:numFmt w:val="lowerRoman"/>
      <w:lvlText w:val="%3."/>
      <w:lvlJc w:val="right"/>
      <w:pPr>
        <w:ind w:left="1981" w:hanging="180"/>
      </w:pPr>
    </w:lvl>
    <w:lvl w:ilvl="3" w:tplc="0419000F">
      <w:start w:val="1"/>
      <w:numFmt w:val="decimal"/>
      <w:lvlText w:val="%4."/>
      <w:lvlJc w:val="left"/>
      <w:pPr>
        <w:ind w:left="2701" w:hanging="360"/>
      </w:pPr>
    </w:lvl>
    <w:lvl w:ilvl="4" w:tplc="04190019">
      <w:start w:val="1"/>
      <w:numFmt w:val="lowerLetter"/>
      <w:lvlText w:val="%5."/>
      <w:lvlJc w:val="left"/>
      <w:pPr>
        <w:ind w:left="3421" w:hanging="360"/>
      </w:pPr>
    </w:lvl>
    <w:lvl w:ilvl="5" w:tplc="0419001B">
      <w:start w:val="1"/>
      <w:numFmt w:val="lowerRoman"/>
      <w:lvlText w:val="%6."/>
      <w:lvlJc w:val="right"/>
      <w:pPr>
        <w:ind w:left="4141" w:hanging="180"/>
      </w:pPr>
    </w:lvl>
    <w:lvl w:ilvl="6" w:tplc="0419000F">
      <w:start w:val="1"/>
      <w:numFmt w:val="decimal"/>
      <w:lvlText w:val="%7."/>
      <w:lvlJc w:val="left"/>
      <w:pPr>
        <w:ind w:left="4861" w:hanging="360"/>
      </w:pPr>
    </w:lvl>
    <w:lvl w:ilvl="7" w:tplc="04190019">
      <w:start w:val="1"/>
      <w:numFmt w:val="lowerLetter"/>
      <w:lvlText w:val="%8."/>
      <w:lvlJc w:val="left"/>
      <w:pPr>
        <w:ind w:left="5581" w:hanging="360"/>
      </w:pPr>
    </w:lvl>
    <w:lvl w:ilvl="8" w:tplc="0419001B">
      <w:start w:val="1"/>
      <w:numFmt w:val="lowerRoman"/>
      <w:lvlText w:val="%9."/>
      <w:lvlJc w:val="right"/>
      <w:pPr>
        <w:ind w:left="6301" w:hanging="180"/>
      </w:pPr>
    </w:lvl>
  </w:abstractNum>
  <w:abstractNum w:abstractNumId="1" w15:restartNumberingAfterBreak="0">
    <w:nsid w:val="13CD58EC"/>
    <w:multiLevelType w:val="multilevel"/>
    <w:tmpl w:val="4750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3A68E8"/>
    <w:multiLevelType w:val="hybridMultilevel"/>
    <w:tmpl w:val="591630D4"/>
    <w:lvl w:ilvl="0" w:tplc="BA4A5F72">
      <w:start w:val="1"/>
      <w:numFmt w:val="decimal"/>
      <w:lvlText w:val="%1."/>
      <w:lvlJc w:val="left"/>
      <w:pPr>
        <w:ind w:left="630" w:hanging="360"/>
      </w:pPr>
      <w:rPr>
        <w:rFonts w:ascii="Times New Roman" w:eastAsia="Calibri" w:hAnsi="Times New Roman" w:cs="Times New Roman"/>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3" w15:restartNumberingAfterBreak="0">
    <w:nsid w:val="27E376E1"/>
    <w:multiLevelType w:val="hybridMultilevel"/>
    <w:tmpl w:val="CBE00DEA"/>
    <w:lvl w:ilvl="0" w:tplc="9628F0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F2856A2"/>
    <w:multiLevelType w:val="hybridMultilevel"/>
    <w:tmpl w:val="36A24672"/>
    <w:lvl w:ilvl="0" w:tplc="EFC616F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667B82"/>
    <w:multiLevelType w:val="hybridMultilevel"/>
    <w:tmpl w:val="95764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8763DC3"/>
    <w:multiLevelType w:val="multilevel"/>
    <w:tmpl w:val="5B82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100F8C"/>
    <w:multiLevelType w:val="multilevel"/>
    <w:tmpl w:val="8926F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50316D"/>
    <w:multiLevelType w:val="multilevel"/>
    <w:tmpl w:val="AFDA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F336E5"/>
    <w:multiLevelType w:val="hybridMultilevel"/>
    <w:tmpl w:val="A4C21D82"/>
    <w:lvl w:ilvl="0" w:tplc="A32C37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num>
  <w:num w:numId="5">
    <w:abstractNumId w:val="5"/>
  </w:num>
  <w:num w:numId="6">
    <w:abstractNumId w:val="7"/>
  </w:num>
  <w:num w:numId="7">
    <w:abstractNumId w:val="1"/>
  </w:num>
  <w:num w:numId="8">
    <w:abstractNumId w:val="6"/>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986"/>
    <w:rsid w:val="000D1439"/>
    <w:rsid w:val="000F5767"/>
    <w:rsid w:val="000F79AC"/>
    <w:rsid w:val="0018525F"/>
    <w:rsid w:val="001A7B4A"/>
    <w:rsid w:val="001B32D6"/>
    <w:rsid w:val="001E1208"/>
    <w:rsid w:val="002240D7"/>
    <w:rsid w:val="00284AC3"/>
    <w:rsid w:val="002B313A"/>
    <w:rsid w:val="002D4BAD"/>
    <w:rsid w:val="00307228"/>
    <w:rsid w:val="003208B5"/>
    <w:rsid w:val="003431EA"/>
    <w:rsid w:val="00345936"/>
    <w:rsid w:val="0036072A"/>
    <w:rsid w:val="00391E43"/>
    <w:rsid w:val="00555800"/>
    <w:rsid w:val="00566986"/>
    <w:rsid w:val="00576A41"/>
    <w:rsid w:val="005C2491"/>
    <w:rsid w:val="00607A0E"/>
    <w:rsid w:val="006960D3"/>
    <w:rsid w:val="006B1050"/>
    <w:rsid w:val="006B27C6"/>
    <w:rsid w:val="006B5F56"/>
    <w:rsid w:val="006F0151"/>
    <w:rsid w:val="00703F91"/>
    <w:rsid w:val="0076365D"/>
    <w:rsid w:val="00767182"/>
    <w:rsid w:val="0079591C"/>
    <w:rsid w:val="007B5DAF"/>
    <w:rsid w:val="00802708"/>
    <w:rsid w:val="00805803"/>
    <w:rsid w:val="00854A37"/>
    <w:rsid w:val="00872721"/>
    <w:rsid w:val="008B30E6"/>
    <w:rsid w:val="008B5BBA"/>
    <w:rsid w:val="008B7C03"/>
    <w:rsid w:val="008C7C94"/>
    <w:rsid w:val="00914A14"/>
    <w:rsid w:val="00961C06"/>
    <w:rsid w:val="009B248C"/>
    <w:rsid w:val="009C3E57"/>
    <w:rsid w:val="009F4EC5"/>
    <w:rsid w:val="00A5047C"/>
    <w:rsid w:val="00A52038"/>
    <w:rsid w:val="00A64C0B"/>
    <w:rsid w:val="00A72D78"/>
    <w:rsid w:val="00AA28CA"/>
    <w:rsid w:val="00AB2185"/>
    <w:rsid w:val="00AB4BF3"/>
    <w:rsid w:val="00AE08B0"/>
    <w:rsid w:val="00B15F6E"/>
    <w:rsid w:val="00B25AF3"/>
    <w:rsid w:val="00B61AB4"/>
    <w:rsid w:val="00BC5E73"/>
    <w:rsid w:val="00C03F6F"/>
    <w:rsid w:val="00C12232"/>
    <w:rsid w:val="00C2335E"/>
    <w:rsid w:val="00C34BCE"/>
    <w:rsid w:val="00C73443"/>
    <w:rsid w:val="00CF34A2"/>
    <w:rsid w:val="00DB645F"/>
    <w:rsid w:val="00E8581A"/>
    <w:rsid w:val="00E935D8"/>
    <w:rsid w:val="00EA519C"/>
    <w:rsid w:val="00EF01CB"/>
    <w:rsid w:val="00F220B6"/>
    <w:rsid w:val="00F27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041DBC-64E0-4259-8D31-7184D3497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08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60D3"/>
    <w:pPr>
      <w:ind w:left="720"/>
      <w:contextualSpacing/>
    </w:pPr>
  </w:style>
  <w:style w:type="character" w:styleId="a4">
    <w:name w:val="line number"/>
    <w:basedOn w:val="a0"/>
    <w:uiPriority w:val="99"/>
    <w:semiHidden/>
    <w:unhideWhenUsed/>
    <w:rsid w:val="00C03F6F"/>
  </w:style>
  <w:style w:type="paragraph" w:styleId="a5">
    <w:name w:val="header"/>
    <w:basedOn w:val="a"/>
    <w:link w:val="a6"/>
    <w:uiPriority w:val="99"/>
    <w:unhideWhenUsed/>
    <w:rsid w:val="00C03F6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3F6F"/>
  </w:style>
  <w:style w:type="paragraph" w:styleId="a7">
    <w:name w:val="footer"/>
    <w:basedOn w:val="a"/>
    <w:link w:val="a8"/>
    <w:uiPriority w:val="99"/>
    <w:unhideWhenUsed/>
    <w:rsid w:val="00C03F6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3F6F"/>
  </w:style>
  <w:style w:type="table" w:styleId="a9">
    <w:name w:val="Table Grid"/>
    <w:basedOn w:val="a1"/>
    <w:uiPriority w:val="39"/>
    <w:rsid w:val="00E85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ab"/>
    <w:uiPriority w:val="1"/>
    <w:qFormat/>
    <w:rsid w:val="00A5047C"/>
    <w:pPr>
      <w:spacing w:after="0" w:line="240" w:lineRule="auto"/>
    </w:pPr>
    <w:rPr>
      <w:rFonts w:eastAsiaTheme="minorEastAsia"/>
      <w:lang w:eastAsia="ru-RU"/>
    </w:rPr>
  </w:style>
  <w:style w:type="character" w:customStyle="1" w:styleId="ab">
    <w:name w:val="Без интервала Знак"/>
    <w:basedOn w:val="a0"/>
    <w:link w:val="aa"/>
    <w:uiPriority w:val="1"/>
    <w:rsid w:val="00A5047C"/>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andex.ru/turbo/ru.wikipedia.org/s/wiki/&#1047;&#1091;&#1083;" TargetMode="External"/><Relationship Id="rId18" Type="http://schemas.openxmlformats.org/officeDocument/2006/relationships/image" Target="media/image7.png"/><Relationship Id="rId26" Type="http://schemas.openxmlformats.org/officeDocument/2006/relationships/hyperlink" Target="https://zen.yandex.ru/media/id/5a4fbf4e00b3dd905f3ae904/buddizm-o-sostradanii-5a536b228139ba9aac35eab4" TargetMode="External"/><Relationship Id="rId39"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hyperlink" Target="https://youtu.be/U1IIhAQgho0" TargetMode="External"/><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yperlink" Target="https://musaget.ru/traditsii-chechentsev-gostepriimstvo-semya-i-svadby-v-chechne/" TargetMode="External"/><Relationship Id="rId17" Type="http://schemas.openxmlformats.org/officeDocument/2006/relationships/image" Target="media/image6.jpeg"/><Relationship Id="rId25" Type="http://schemas.openxmlformats.org/officeDocument/2006/relationships/hyperlink" Target="https://svyatye.com/citata/Ioann-Zlatoust-O-sostradanii/11643.html"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stihi.ru/2019/10/05/4467" TargetMode="External"/><Relationship Id="rId29" Type="http://schemas.openxmlformats.org/officeDocument/2006/relationships/hyperlink" Target="https://allforchildren.ru/poetry/ml069.php"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avkazoved.info/news/2014/11/26/kultura-chechenskogo-naroda-tradicii-proshedshie-skvoz-veka.html" TargetMode="External"/><Relationship Id="rId24" Type="http://schemas.openxmlformats.org/officeDocument/2006/relationships/hyperlink" Target="https://islamdag.ru/vse-ob-islame/25008" TargetMode="External"/><Relationship Id="rId32" Type="http://schemas.openxmlformats.org/officeDocument/2006/relationships/hyperlink" Target="https://ru.wikipedia.org/wiki/%D0%A0%D0%B5%D0%BB%D0%B8%D0%B3%D0%B8%D1%8F"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sib-catholic.ru/zhiteli-rossii-bolee-uvazhitelno-stali-otnositsya-k-predstavitelyam-raznyih-religiy-opros/" TargetMode="External"/><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ru.wikipedia.org/wiki/%D0%A6%D0%B0%D0%B3%D0%B0%D0%BD_%D0%A1%D0%B0%D1%80"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st2.depositphotos.com/1031174/6394/i/950/depositphotos_63944735-stock-photo-hands-in-sky.jpg" TargetMode="External"/><Relationship Id="rId27" Type="http://schemas.openxmlformats.org/officeDocument/2006/relationships/image" Target="media/image9.jpeg"/><Relationship Id="rId30" Type="http://schemas.openxmlformats.org/officeDocument/2006/relationships/hyperlink" Target="https://ru.wikipedia.org/wiki/%D0%9E%D1%81%D0%BD%D0%BE%D0%B2%D1%8B_%D1%80%D0%B5%D0%BB%D0%B8%D0%B3%D0%B8%D0%BE%D0%B7%D0%BD%D1%8B%D1%85_%D0%BA%D1%83%D0%BB%D1%8C%D1%82%D1%83%D1%80_%D0%B8_%D1%81%D0%B2%D0%B5%D1%82%D1%81%D0%BA%D0%BE%D0%B9_%D1%8D%D1%82%D0%B8%D0%BA%D0%B8" TargetMode="External"/><Relationship Id="rId35" Type="http://schemas.openxmlformats.org/officeDocument/2006/relationships/image" Target="media/image13.jpe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8E4204BF8D4E0EAC7ABD6DF6A61D3E"/>
        <w:category>
          <w:name w:val="Общие"/>
          <w:gallery w:val="placeholder"/>
        </w:category>
        <w:types>
          <w:type w:val="bbPlcHdr"/>
        </w:types>
        <w:behaviors>
          <w:behavior w:val="content"/>
        </w:behaviors>
        <w:guid w:val="{3DFE1A35-9DD0-4214-8561-39E71CEA1E1E}"/>
      </w:docPartPr>
      <w:docPartBody>
        <w:p w:rsidR="007B5E6E" w:rsidRDefault="00E15DEF" w:rsidP="00E15DEF">
          <w:pPr>
            <w:pStyle w:val="6F8E4204BF8D4E0EAC7ABD6DF6A61D3E"/>
          </w:pPr>
          <w:r>
            <w:rPr>
              <w:rFonts w:asciiTheme="majorHAnsi" w:eastAsiaTheme="majorEastAsia" w:hAnsiTheme="majorHAnsi" w:cstheme="majorBidi"/>
              <w:caps/>
              <w:color w:val="5B9BD5" w:themeColor="accent1"/>
              <w:sz w:val="80"/>
              <w:szCs w:val="80"/>
            </w:rPr>
            <w:t>[Заголовок документа]</w:t>
          </w:r>
        </w:p>
      </w:docPartBody>
    </w:docPart>
    <w:docPart>
      <w:docPartPr>
        <w:name w:val="77C4F2B263FB46138F51685238175931"/>
        <w:category>
          <w:name w:val="Общие"/>
          <w:gallery w:val="placeholder"/>
        </w:category>
        <w:types>
          <w:type w:val="bbPlcHdr"/>
        </w:types>
        <w:behaviors>
          <w:behavior w:val="content"/>
        </w:behaviors>
        <w:guid w:val="{0AC880FF-7CB5-4C5C-B1FF-896252B631CB}"/>
      </w:docPartPr>
      <w:docPartBody>
        <w:p w:rsidR="007B5E6E" w:rsidRDefault="00E15DEF" w:rsidP="00E15DEF">
          <w:pPr>
            <w:pStyle w:val="77C4F2B263FB46138F51685238175931"/>
          </w:pPr>
          <w:r>
            <w:rPr>
              <w:color w:val="5B9BD5" w:themeColor="accent1"/>
              <w:sz w:val="28"/>
              <w:szCs w:val="28"/>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DEF"/>
    <w:rsid w:val="006D3758"/>
    <w:rsid w:val="007B5E6E"/>
    <w:rsid w:val="00886DC6"/>
    <w:rsid w:val="00AE0986"/>
    <w:rsid w:val="00B421CF"/>
    <w:rsid w:val="00C73AF9"/>
    <w:rsid w:val="00DA4A5A"/>
    <w:rsid w:val="00E15D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F8E4204BF8D4E0EAC7ABD6DF6A61D3E">
    <w:name w:val="6F8E4204BF8D4E0EAC7ABD6DF6A61D3E"/>
    <w:rsid w:val="00E15DEF"/>
  </w:style>
  <w:style w:type="paragraph" w:customStyle="1" w:styleId="77C4F2B263FB46138F51685238175931">
    <w:name w:val="77C4F2B263FB46138F51685238175931"/>
    <w:rsid w:val="00E15D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2021-02-19T00:00:00</PublishDate>
  <Abstract/>
  <CompanyAddress>ЮЖНЫЙ</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69C9AC-F17B-4F12-BC5C-D820FCC44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17347</Words>
  <Characters>98878</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«БИ, ЧИ, ЭН, ТЕР: НИ-НЕГН – ЭЛГН-САДН!»</vt:lpstr>
    </vt:vector>
  </TitlesOfParts>
  <Company>МУНИЦИПАЛЬНОЕ КАЗЕННОЕ ОБЩЕОБРАЗОВАТЕЛЬНОЕ УЧРЕЖДЕНИЕ «ЮЖНАЯ СРЕДНЯЯ ОБЩЕОБРАЗОВАТЕЛЬНАЯ ШКОЛА»</Company>
  <LinksUpToDate>false</LinksUpToDate>
  <CharactersWithSpaces>115994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 ЧИ, ЭН, ТЕР: НИ-НЕГН – ЭЛГН-САДН!»</dc:title>
  <dc:subject>Материалы научно-практической конференции обучающихся образовательных организаций</dc:subject>
  <dc:creator>МКОУ ЮСОШ</dc:creator>
  <cp:keywords/>
  <dc:description/>
  <cp:lastModifiedBy>ЯяЯ</cp:lastModifiedBy>
  <cp:revision>2</cp:revision>
  <dcterms:created xsi:type="dcterms:W3CDTF">2023-03-28T12:36:00Z</dcterms:created>
  <dcterms:modified xsi:type="dcterms:W3CDTF">2023-03-28T12:36:00Z</dcterms:modified>
</cp:coreProperties>
</file>