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018" w:rsidRPr="00613018" w:rsidRDefault="00613018" w:rsidP="00613018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bCs/>
        </w:rPr>
      </w:pPr>
      <w:r w:rsidRPr="00613018">
        <w:rPr>
          <w:rFonts w:ascii="Times New Roman" w:eastAsia="Times New Roman" w:hAnsi="Times New Roman" w:cs="Times New Roman"/>
          <w:b/>
          <w:bCs/>
          <w:sz w:val="24"/>
          <w:szCs w:val="24"/>
        </w:rPr>
        <w:t>Аннотация</w:t>
      </w:r>
      <w:r w:rsidRPr="0061301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13018">
        <w:rPr>
          <w:rFonts w:ascii="Times New Roman" w:eastAsia="Times New Roman" w:hAnsi="Times New Roman" w:cs="Times New Roman"/>
          <w:b/>
          <w:bCs/>
        </w:rPr>
        <w:t>к</w:t>
      </w:r>
      <w:r w:rsidRPr="00613018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613018">
        <w:rPr>
          <w:rFonts w:ascii="Times New Roman" w:eastAsia="Times New Roman" w:hAnsi="Times New Roman" w:cs="Times New Roman"/>
          <w:b/>
          <w:bCs/>
        </w:rPr>
        <w:t>рабочей</w:t>
      </w:r>
      <w:r w:rsidRPr="00613018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613018">
        <w:rPr>
          <w:rFonts w:ascii="Times New Roman" w:eastAsia="Times New Roman" w:hAnsi="Times New Roman" w:cs="Times New Roman"/>
          <w:b/>
          <w:bCs/>
        </w:rPr>
        <w:t>программе</w:t>
      </w:r>
      <w:r w:rsidRPr="00613018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613018">
        <w:rPr>
          <w:rFonts w:ascii="Times New Roman" w:eastAsia="Times New Roman" w:hAnsi="Times New Roman" w:cs="Times New Roman"/>
          <w:b/>
          <w:bCs/>
        </w:rPr>
        <w:t>по</w:t>
      </w:r>
      <w:r w:rsidRPr="00613018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613018">
        <w:rPr>
          <w:rFonts w:ascii="Times New Roman" w:eastAsia="Times New Roman" w:hAnsi="Times New Roman" w:cs="Times New Roman"/>
          <w:b/>
          <w:bCs/>
        </w:rPr>
        <w:t>физике</w:t>
      </w:r>
      <w:r w:rsidRPr="00613018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613018">
        <w:rPr>
          <w:rFonts w:ascii="Times New Roman" w:eastAsia="Times New Roman" w:hAnsi="Times New Roman" w:cs="Times New Roman"/>
          <w:b/>
          <w:bCs/>
        </w:rPr>
        <w:t>7-9</w:t>
      </w:r>
      <w:r w:rsidRPr="00613018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613018">
        <w:rPr>
          <w:rFonts w:ascii="Times New Roman" w:eastAsia="Times New Roman" w:hAnsi="Times New Roman" w:cs="Times New Roman"/>
          <w:b/>
          <w:bCs/>
        </w:rPr>
        <w:t>класс</w:t>
      </w:r>
    </w:p>
    <w:p w:rsidR="00613018" w:rsidRPr="00613018" w:rsidRDefault="00613018" w:rsidP="006130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after="0" w:line="240" w:lineRule="auto"/>
        <w:ind w:left="139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13018" w:rsidRPr="00613018" w:rsidRDefault="00613018" w:rsidP="00613018">
      <w:pPr>
        <w:widowControl w:val="0"/>
        <w:spacing w:before="159" w:after="0" w:line="360" w:lineRule="auto"/>
        <w:ind w:left="102" w:right="108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018">
        <w:rPr>
          <w:rFonts w:ascii="Times New Roman" w:eastAsia="Times New Roman" w:hAnsi="Times New Roman" w:cs="Times New Roman"/>
          <w:sz w:val="24"/>
          <w:szCs w:val="24"/>
        </w:rPr>
        <w:t>Настоящая</w:t>
      </w:r>
      <w:r w:rsidRPr="006130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3018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6130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3018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6130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3018">
        <w:rPr>
          <w:rFonts w:ascii="Times New Roman" w:eastAsia="Times New Roman" w:hAnsi="Times New Roman" w:cs="Times New Roman"/>
          <w:b/>
          <w:sz w:val="24"/>
          <w:szCs w:val="24"/>
          <w:u w:val="thick"/>
        </w:rPr>
        <w:t>по</w:t>
      </w:r>
      <w:r w:rsidRPr="00613018">
        <w:rPr>
          <w:rFonts w:ascii="Times New Roman" w:eastAsia="Times New Roman" w:hAnsi="Times New Roman" w:cs="Times New Roman"/>
          <w:b/>
          <w:spacing w:val="1"/>
          <w:sz w:val="24"/>
          <w:szCs w:val="24"/>
          <w:u w:val="thick"/>
        </w:rPr>
        <w:t xml:space="preserve"> </w:t>
      </w:r>
      <w:r w:rsidRPr="00613018">
        <w:rPr>
          <w:rFonts w:ascii="Times New Roman" w:eastAsia="Times New Roman" w:hAnsi="Times New Roman" w:cs="Times New Roman"/>
          <w:b/>
          <w:sz w:val="24"/>
          <w:szCs w:val="24"/>
          <w:u w:val="thick"/>
        </w:rPr>
        <w:t>физике</w:t>
      </w:r>
      <w:r w:rsidRPr="00613018">
        <w:rPr>
          <w:rFonts w:ascii="Times New Roman" w:eastAsia="Times New Roman" w:hAnsi="Times New Roman" w:cs="Times New Roman"/>
          <w:b/>
          <w:spacing w:val="1"/>
          <w:sz w:val="24"/>
          <w:szCs w:val="24"/>
          <w:u w:val="thick"/>
        </w:rPr>
        <w:t xml:space="preserve"> </w:t>
      </w:r>
      <w:r w:rsidRPr="00613018">
        <w:rPr>
          <w:rFonts w:ascii="Times New Roman" w:eastAsia="Times New Roman" w:hAnsi="Times New Roman" w:cs="Times New Roman"/>
          <w:b/>
          <w:sz w:val="24"/>
          <w:szCs w:val="24"/>
          <w:u w:val="thick"/>
        </w:rPr>
        <w:t>7</w:t>
      </w:r>
      <w:r w:rsidRPr="00613018">
        <w:rPr>
          <w:rFonts w:ascii="Times New Roman" w:eastAsia="Times New Roman" w:hAnsi="Times New Roman" w:cs="Times New Roman"/>
          <w:b/>
          <w:spacing w:val="1"/>
          <w:sz w:val="24"/>
          <w:szCs w:val="24"/>
          <w:u w:val="thick"/>
        </w:rPr>
        <w:t xml:space="preserve"> </w:t>
      </w:r>
      <w:r w:rsidRPr="00613018">
        <w:rPr>
          <w:rFonts w:ascii="Times New Roman" w:eastAsia="Times New Roman" w:hAnsi="Times New Roman" w:cs="Times New Roman"/>
          <w:b/>
          <w:sz w:val="24"/>
          <w:szCs w:val="24"/>
          <w:u w:val="thick"/>
        </w:rPr>
        <w:t>–9</w:t>
      </w:r>
      <w:r w:rsidRPr="00613018">
        <w:rPr>
          <w:rFonts w:ascii="Times New Roman" w:eastAsia="Times New Roman" w:hAnsi="Times New Roman" w:cs="Times New Roman"/>
          <w:b/>
          <w:spacing w:val="1"/>
          <w:sz w:val="24"/>
          <w:szCs w:val="24"/>
          <w:u w:val="thick"/>
        </w:rPr>
        <w:t xml:space="preserve"> </w:t>
      </w:r>
      <w:r w:rsidRPr="00613018">
        <w:rPr>
          <w:rFonts w:ascii="Times New Roman" w:eastAsia="Times New Roman" w:hAnsi="Times New Roman" w:cs="Times New Roman"/>
          <w:b/>
          <w:sz w:val="24"/>
          <w:szCs w:val="24"/>
          <w:u w:val="thick"/>
        </w:rPr>
        <w:t>классы</w:t>
      </w:r>
      <w:r w:rsidRPr="0061301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613018">
        <w:rPr>
          <w:rFonts w:ascii="Times New Roman" w:eastAsia="Times New Roman" w:hAnsi="Times New Roman" w:cs="Times New Roman"/>
          <w:sz w:val="24"/>
          <w:szCs w:val="24"/>
        </w:rPr>
        <w:t>(базовый</w:t>
      </w:r>
      <w:r w:rsidRPr="006130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3018">
        <w:rPr>
          <w:rFonts w:ascii="Times New Roman" w:eastAsia="Times New Roman" w:hAnsi="Times New Roman" w:cs="Times New Roman"/>
          <w:sz w:val="24"/>
          <w:szCs w:val="24"/>
        </w:rPr>
        <w:t>уровень)</w:t>
      </w:r>
      <w:r w:rsidRPr="006130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3018">
        <w:rPr>
          <w:rFonts w:ascii="Times New Roman" w:eastAsia="Times New Roman" w:hAnsi="Times New Roman" w:cs="Times New Roman"/>
          <w:sz w:val="24"/>
          <w:szCs w:val="24"/>
        </w:rPr>
        <w:t>составлена</w:t>
      </w:r>
      <w:r w:rsidRPr="0061301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301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1301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13018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61301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301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1301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13018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61301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13018">
        <w:rPr>
          <w:rFonts w:ascii="Times New Roman" w:eastAsia="Times New Roman" w:hAnsi="Times New Roman" w:cs="Times New Roman"/>
          <w:sz w:val="24"/>
          <w:szCs w:val="24"/>
        </w:rPr>
        <w:t>документами</w:t>
      </w:r>
      <w:r w:rsidRPr="0061301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301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301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3018">
        <w:rPr>
          <w:rFonts w:ascii="Times New Roman" w:eastAsia="Times New Roman" w:hAnsi="Times New Roman" w:cs="Times New Roman"/>
          <w:sz w:val="24"/>
          <w:szCs w:val="24"/>
        </w:rPr>
        <w:t>методическими</w:t>
      </w:r>
      <w:r w:rsidRPr="0061301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3018">
        <w:rPr>
          <w:rFonts w:ascii="Times New Roman" w:eastAsia="Times New Roman" w:hAnsi="Times New Roman" w:cs="Times New Roman"/>
          <w:sz w:val="24"/>
          <w:szCs w:val="24"/>
        </w:rPr>
        <w:t>материалами:</w:t>
      </w:r>
    </w:p>
    <w:p w:rsidR="00613018" w:rsidRPr="00613018" w:rsidRDefault="00613018" w:rsidP="00613018">
      <w:pPr>
        <w:widowControl w:val="0"/>
        <w:numPr>
          <w:ilvl w:val="0"/>
          <w:numId w:val="1"/>
        </w:numPr>
        <w:tabs>
          <w:tab w:val="left" w:pos="950"/>
        </w:tabs>
        <w:spacing w:before="1" w:after="0" w:line="240" w:lineRule="auto"/>
        <w:ind w:left="949" w:hanging="140"/>
        <w:jc w:val="both"/>
        <w:rPr>
          <w:rFonts w:ascii="Times New Roman" w:eastAsia="Times New Roman" w:hAnsi="Times New Roman" w:cs="Times New Roman"/>
          <w:sz w:val="24"/>
        </w:rPr>
      </w:pPr>
      <w:r w:rsidRPr="00613018">
        <w:rPr>
          <w:rFonts w:ascii="Times New Roman" w:eastAsia="Times New Roman" w:hAnsi="Times New Roman" w:cs="Times New Roman"/>
          <w:sz w:val="24"/>
        </w:rPr>
        <w:t>Закон</w:t>
      </w:r>
      <w:r w:rsidRPr="0061301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13018">
        <w:rPr>
          <w:rFonts w:ascii="Times New Roman" w:eastAsia="Times New Roman" w:hAnsi="Times New Roman" w:cs="Times New Roman"/>
          <w:sz w:val="24"/>
        </w:rPr>
        <w:t>№</w:t>
      </w:r>
      <w:r w:rsidRPr="0061301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13018">
        <w:rPr>
          <w:rFonts w:ascii="Times New Roman" w:eastAsia="Times New Roman" w:hAnsi="Times New Roman" w:cs="Times New Roman"/>
          <w:sz w:val="24"/>
        </w:rPr>
        <w:t>273-ФЗ</w:t>
      </w:r>
      <w:r w:rsidRPr="006130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3018">
        <w:rPr>
          <w:rFonts w:ascii="Times New Roman" w:eastAsia="Times New Roman" w:hAnsi="Times New Roman" w:cs="Times New Roman"/>
          <w:sz w:val="24"/>
        </w:rPr>
        <w:t>«Об</w:t>
      </w:r>
      <w:r w:rsidRPr="0061301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3018">
        <w:rPr>
          <w:rFonts w:ascii="Times New Roman" w:eastAsia="Times New Roman" w:hAnsi="Times New Roman" w:cs="Times New Roman"/>
          <w:sz w:val="24"/>
        </w:rPr>
        <w:t>образовании</w:t>
      </w:r>
      <w:r w:rsidRPr="0061301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13018">
        <w:rPr>
          <w:rFonts w:ascii="Times New Roman" w:eastAsia="Times New Roman" w:hAnsi="Times New Roman" w:cs="Times New Roman"/>
          <w:sz w:val="24"/>
        </w:rPr>
        <w:t>в</w:t>
      </w:r>
      <w:r w:rsidRPr="0061301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13018">
        <w:rPr>
          <w:rFonts w:ascii="Times New Roman" w:eastAsia="Times New Roman" w:hAnsi="Times New Roman" w:cs="Times New Roman"/>
          <w:sz w:val="24"/>
        </w:rPr>
        <w:t>Российской Федерации»;</w:t>
      </w:r>
    </w:p>
    <w:p w:rsidR="00613018" w:rsidRPr="00613018" w:rsidRDefault="00613018" w:rsidP="00613018">
      <w:pPr>
        <w:widowControl w:val="0"/>
        <w:numPr>
          <w:ilvl w:val="0"/>
          <w:numId w:val="1"/>
        </w:numPr>
        <w:tabs>
          <w:tab w:val="left" w:pos="1086"/>
        </w:tabs>
        <w:spacing w:before="137" w:after="0" w:line="360" w:lineRule="auto"/>
        <w:ind w:left="102" w:right="111" w:firstLine="707"/>
        <w:jc w:val="both"/>
        <w:rPr>
          <w:rFonts w:ascii="Times New Roman" w:eastAsia="Times New Roman" w:hAnsi="Times New Roman" w:cs="Times New Roman"/>
          <w:sz w:val="24"/>
        </w:rPr>
      </w:pPr>
      <w:r w:rsidRPr="00613018">
        <w:rPr>
          <w:rFonts w:ascii="Times New Roman" w:eastAsia="Times New Roman" w:hAnsi="Times New Roman" w:cs="Times New Roman"/>
          <w:sz w:val="24"/>
        </w:rPr>
        <w:t>Федеральный</w:t>
      </w:r>
      <w:r w:rsidRPr="006130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3018">
        <w:rPr>
          <w:rFonts w:ascii="Times New Roman" w:eastAsia="Times New Roman" w:hAnsi="Times New Roman" w:cs="Times New Roman"/>
          <w:sz w:val="24"/>
        </w:rPr>
        <w:t>компонент</w:t>
      </w:r>
      <w:r w:rsidRPr="006130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3018">
        <w:rPr>
          <w:rFonts w:ascii="Times New Roman" w:eastAsia="Times New Roman" w:hAnsi="Times New Roman" w:cs="Times New Roman"/>
          <w:sz w:val="24"/>
        </w:rPr>
        <w:t>государственного</w:t>
      </w:r>
      <w:r w:rsidRPr="006130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3018">
        <w:rPr>
          <w:rFonts w:ascii="Times New Roman" w:eastAsia="Times New Roman" w:hAnsi="Times New Roman" w:cs="Times New Roman"/>
          <w:sz w:val="24"/>
        </w:rPr>
        <w:t>стандарта</w:t>
      </w:r>
      <w:r w:rsidRPr="006130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3018">
        <w:rPr>
          <w:rFonts w:ascii="Times New Roman" w:eastAsia="Times New Roman" w:hAnsi="Times New Roman" w:cs="Times New Roman"/>
          <w:sz w:val="24"/>
        </w:rPr>
        <w:t>(начального</w:t>
      </w:r>
      <w:r w:rsidRPr="006130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3018">
        <w:rPr>
          <w:rFonts w:ascii="Times New Roman" w:eastAsia="Times New Roman" w:hAnsi="Times New Roman" w:cs="Times New Roman"/>
          <w:sz w:val="24"/>
        </w:rPr>
        <w:t>общего,</w:t>
      </w:r>
      <w:r w:rsidRPr="006130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3018">
        <w:rPr>
          <w:rFonts w:ascii="Times New Roman" w:eastAsia="Times New Roman" w:hAnsi="Times New Roman" w:cs="Times New Roman"/>
          <w:sz w:val="24"/>
        </w:rPr>
        <w:t>основного</w:t>
      </w:r>
      <w:r w:rsidRPr="006130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3018">
        <w:rPr>
          <w:rFonts w:ascii="Times New Roman" w:eastAsia="Times New Roman" w:hAnsi="Times New Roman" w:cs="Times New Roman"/>
          <w:sz w:val="24"/>
        </w:rPr>
        <w:t>общего,</w:t>
      </w:r>
      <w:r w:rsidRPr="006130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3018">
        <w:rPr>
          <w:rFonts w:ascii="Times New Roman" w:eastAsia="Times New Roman" w:hAnsi="Times New Roman" w:cs="Times New Roman"/>
          <w:sz w:val="24"/>
        </w:rPr>
        <w:t>среднего</w:t>
      </w:r>
      <w:r w:rsidRPr="006130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3018">
        <w:rPr>
          <w:rFonts w:ascii="Times New Roman" w:eastAsia="Times New Roman" w:hAnsi="Times New Roman" w:cs="Times New Roman"/>
          <w:sz w:val="24"/>
        </w:rPr>
        <w:t>общего</w:t>
      </w:r>
      <w:r w:rsidRPr="006130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3018">
        <w:rPr>
          <w:rFonts w:ascii="Times New Roman" w:eastAsia="Times New Roman" w:hAnsi="Times New Roman" w:cs="Times New Roman"/>
          <w:sz w:val="24"/>
        </w:rPr>
        <w:t>образования)</w:t>
      </w:r>
      <w:r w:rsidRPr="006130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3018">
        <w:rPr>
          <w:rFonts w:ascii="Times New Roman" w:eastAsia="Times New Roman" w:hAnsi="Times New Roman" w:cs="Times New Roman"/>
          <w:sz w:val="24"/>
        </w:rPr>
        <w:t>по</w:t>
      </w:r>
      <w:r w:rsidRPr="006130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3018">
        <w:rPr>
          <w:rFonts w:ascii="Times New Roman" w:eastAsia="Times New Roman" w:hAnsi="Times New Roman" w:cs="Times New Roman"/>
          <w:sz w:val="24"/>
        </w:rPr>
        <w:t>химии,</w:t>
      </w:r>
      <w:r w:rsidRPr="006130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3018">
        <w:rPr>
          <w:rFonts w:ascii="Times New Roman" w:eastAsia="Times New Roman" w:hAnsi="Times New Roman" w:cs="Times New Roman"/>
          <w:sz w:val="24"/>
        </w:rPr>
        <w:t>утвержденный</w:t>
      </w:r>
      <w:r w:rsidRPr="006130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3018">
        <w:rPr>
          <w:rFonts w:ascii="Times New Roman" w:eastAsia="Times New Roman" w:hAnsi="Times New Roman" w:cs="Times New Roman"/>
          <w:sz w:val="24"/>
        </w:rPr>
        <w:t>приказом</w:t>
      </w:r>
      <w:r w:rsidRPr="006130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3018">
        <w:rPr>
          <w:rFonts w:ascii="Times New Roman" w:eastAsia="Times New Roman" w:hAnsi="Times New Roman" w:cs="Times New Roman"/>
          <w:sz w:val="24"/>
        </w:rPr>
        <w:t>Министерства</w:t>
      </w:r>
      <w:r w:rsidRPr="0061301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13018">
        <w:rPr>
          <w:rFonts w:ascii="Times New Roman" w:eastAsia="Times New Roman" w:hAnsi="Times New Roman" w:cs="Times New Roman"/>
          <w:sz w:val="24"/>
        </w:rPr>
        <w:t>образования и</w:t>
      </w:r>
      <w:r w:rsidRPr="0061301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3018">
        <w:rPr>
          <w:rFonts w:ascii="Times New Roman" w:eastAsia="Times New Roman" w:hAnsi="Times New Roman" w:cs="Times New Roman"/>
          <w:sz w:val="24"/>
        </w:rPr>
        <w:t>науки</w:t>
      </w:r>
      <w:r w:rsidRPr="0061301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3018">
        <w:rPr>
          <w:rFonts w:ascii="Times New Roman" w:eastAsia="Times New Roman" w:hAnsi="Times New Roman" w:cs="Times New Roman"/>
          <w:sz w:val="24"/>
        </w:rPr>
        <w:t>РФ</w:t>
      </w:r>
      <w:r w:rsidRPr="0061301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3018">
        <w:rPr>
          <w:rFonts w:ascii="Times New Roman" w:eastAsia="Times New Roman" w:hAnsi="Times New Roman" w:cs="Times New Roman"/>
          <w:sz w:val="24"/>
        </w:rPr>
        <w:t>от 05.03.2004</w:t>
      </w:r>
      <w:r w:rsidRPr="0061301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3018">
        <w:rPr>
          <w:rFonts w:ascii="Times New Roman" w:eastAsia="Times New Roman" w:hAnsi="Times New Roman" w:cs="Times New Roman"/>
          <w:sz w:val="24"/>
        </w:rPr>
        <w:t>года</w:t>
      </w:r>
      <w:r w:rsidRPr="0061301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3018">
        <w:rPr>
          <w:rFonts w:ascii="Times New Roman" w:eastAsia="Times New Roman" w:hAnsi="Times New Roman" w:cs="Times New Roman"/>
          <w:sz w:val="24"/>
        </w:rPr>
        <w:t>№</w:t>
      </w:r>
      <w:r w:rsidRPr="0061301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3018">
        <w:rPr>
          <w:rFonts w:ascii="Times New Roman" w:eastAsia="Times New Roman" w:hAnsi="Times New Roman" w:cs="Times New Roman"/>
          <w:sz w:val="24"/>
        </w:rPr>
        <w:t>1089;</w:t>
      </w:r>
    </w:p>
    <w:p w:rsidR="00613018" w:rsidRPr="00613018" w:rsidRDefault="00613018" w:rsidP="00613018">
      <w:pPr>
        <w:widowControl w:val="0"/>
        <w:numPr>
          <w:ilvl w:val="0"/>
          <w:numId w:val="1"/>
        </w:numPr>
        <w:tabs>
          <w:tab w:val="left" w:pos="1122"/>
        </w:tabs>
        <w:spacing w:before="1" w:after="0" w:line="360" w:lineRule="auto"/>
        <w:ind w:left="102" w:right="110" w:firstLine="707"/>
        <w:jc w:val="both"/>
        <w:rPr>
          <w:rFonts w:ascii="Times New Roman" w:eastAsia="Times New Roman" w:hAnsi="Times New Roman" w:cs="Times New Roman"/>
          <w:sz w:val="24"/>
        </w:rPr>
      </w:pPr>
      <w:r w:rsidRPr="00613018">
        <w:rPr>
          <w:rFonts w:ascii="Times New Roman" w:eastAsia="Times New Roman" w:hAnsi="Times New Roman" w:cs="Times New Roman"/>
          <w:sz w:val="24"/>
        </w:rPr>
        <w:t>Федеральный</w:t>
      </w:r>
      <w:r w:rsidRPr="006130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3018">
        <w:rPr>
          <w:rFonts w:ascii="Times New Roman" w:eastAsia="Times New Roman" w:hAnsi="Times New Roman" w:cs="Times New Roman"/>
          <w:sz w:val="24"/>
        </w:rPr>
        <w:t>государственный</w:t>
      </w:r>
      <w:r w:rsidRPr="006130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3018">
        <w:rPr>
          <w:rFonts w:ascii="Times New Roman" w:eastAsia="Times New Roman" w:hAnsi="Times New Roman" w:cs="Times New Roman"/>
          <w:sz w:val="24"/>
        </w:rPr>
        <w:t>образовательный</w:t>
      </w:r>
      <w:r w:rsidRPr="006130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3018">
        <w:rPr>
          <w:rFonts w:ascii="Times New Roman" w:eastAsia="Times New Roman" w:hAnsi="Times New Roman" w:cs="Times New Roman"/>
          <w:sz w:val="24"/>
        </w:rPr>
        <w:t>стандарт,</w:t>
      </w:r>
      <w:r w:rsidRPr="006130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3018">
        <w:rPr>
          <w:rFonts w:ascii="Times New Roman" w:eastAsia="Times New Roman" w:hAnsi="Times New Roman" w:cs="Times New Roman"/>
          <w:sz w:val="24"/>
        </w:rPr>
        <w:t>утвержденный</w:t>
      </w:r>
      <w:r w:rsidRPr="006130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3018">
        <w:rPr>
          <w:rFonts w:ascii="Times New Roman" w:eastAsia="Times New Roman" w:hAnsi="Times New Roman" w:cs="Times New Roman"/>
          <w:sz w:val="24"/>
        </w:rPr>
        <w:t>Приказом министерства образования и науки РФ, утвержденный Приказом Министерства</w:t>
      </w:r>
      <w:r w:rsidRPr="006130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3018">
        <w:rPr>
          <w:rFonts w:ascii="Times New Roman" w:eastAsia="Times New Roman" w:hAnsi="Times New Roman" w:cs="Times New Roman"/>
          <w:sz w:val="24"/>
        </w:rPr>
        <w:t>образования и науки РФ от 17 декабря 2010 г. N1897 «Об утверждении федерального</w:t>
      </w:r>
      <w:r w:rsidRPr="006130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3018">
        <w:rPr>
          <w:rFonts w:ascii="Times New Roman" w:eastAsia="Times New Roman" w:hAnsi="Times New Roman" w:cs="Times New Roman"/>
          <w:sz w:val="24"/>
        </w:rPr>
        <w:t>государственного</w:t>
      </w:r>
      <w:r w:rsidRPr="0061301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3018">
        <w:rPr>
          <w:rFonts w:ascii="Times New Roman" w:eastAsia="Times New Roman" w:hAnsi="Times New Roman" w:cs="Times New Roman"/>
          <w:sz w:val="24"/>
        </w:rPr>
        <w:t>образовательного</w:t>
      </w:r>
      <w:r w:rsidRPr="0061301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3018">
        <w:rPr>
          <w:rFonts w:ascii="Times New Roman" w:eastAsia="Times New Roman" w:hAnsi="Times New Roman" w:cs="Times New Roman"/>
          <w:sz w:val="24"/>
        </w:rPr>
        <w:t>стандарта</w:t>
      </w:r>
      <w:r w:rsidRPr="0061301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3018">
        <w:rPr>
          <w:rFonts w:ascii="Times New Roman" w:eastAsia="Times New Roman" w:hAnsi="Times New Roman" w:cs="Times New Roman"/>
          <w:sz w:val="24"/>
        </w:rPr>
        <w:t>основного</w:t>
      </w:r>
      <w:r w:rsidRPr="0061301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3018">
        <w:rPr>
          <w:rFonts w:ascii="Times New Roman" w:eastAsia="Times New Roman" w:hAnsi="Times New Roman" w:cs="Times New Roman"/>
          <w:sz w:val="24"/>
        </w:rPr>
        <w:t>общего</w:t>
      </w:r>
      <w:r w:rsidRPr="0061301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3018">
        <w:rPr>
          <w:rFonts w:ascii="Times New Roman" w:eastAsia="Times New Roman" w:hAnsi="Times New Roman" w:cs="Times New Roman"/>
          <w:sz w:val="24"/>
        </w:rPr>
        <w:t>образования»;</w:t>
      </w:r>
    </w:p>
    <w:p w:rsidR="00613018" w:rsidRPr="00613018" w:rsidRDefault="00613018" w:rsidP="00613018">
      <w:pPr>
        <w:widowControl w:val="0"/>
        <w:numPr>
          <w:ilvl w:val="0"/>
          <w:numId w:val="1"/>
        </w:numPr>
        <w:tabs>
          <w:tab w:val="left" w:pos="998"/>
        </w:tabs>
        <w:spacing w:before="1" w:after="0" w:line="360" w:lineRule="auto"/>
        <w:ind w:left="102" w:right="110" w:firstLine="707"/>
        <w:jc w:val="both"/>
        <w:rPr>
          <w:rFonts w:ascii="Times New Roman" w:eastAsia="Times New Roman" w:hAnsi="Times New Roman" w:cs="Times New Roman"/>
          <w:sz w:val="24"/>
        </w:rPr>
      </w:pPr>
      <w:r w:rsidRPr="00613018">
        <w:rPr>
          <w:rFonts w:ascii="Times New Roman" w:eastAsia="Times New Roman" w:hAnsi="Times New Roman" w:cs="Times New Roman"/>
          <w:sz w:val="24"/>
        </w:rPr>
        <w:t>примерная «Программа курса физики для 7 – 9 классов общеобразовательных</w:t>
      </w:r>
      <w:r w:rsidRPr="006130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3018">
        <w:rPr>
          <w:rFonts w:ascii="Times New Roman" w:eastAsia="Times New Roman" w:hAnsi="Times New Roman" w:cs="Times New Roman"/>
          <w:sz w:val="24"/>
        </w:rPr>
        <w:t>учреждений»</w:t>
      </w:r>
      <w:r w:rsidRPr="0061301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13018">
        <w:rPr>
          <w:rFonts w:ascii="Times New Roman" w:eastAsia="Times New Roman" w:hAnsi="Times New Roman" w:cs="Times New Roman"/>
          <w:sz w:val="24"/>
        </w:rPr>
        <w:t>Е. М.</w:t>
      </w:r>
      <w:r w:rsidRPr="0061301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3018">
        <w:rPr>
          <w:rFonts w:ascii="Times New Roman" w:eastAsia="Times New Roman" w:hAnsi="Times New Roman" w:cs="Times New Roman"/>
          <w:sz w:val="24"/>
        </w:rPr>
        <w:t>Гутник, А.</w:t>
      </w:r>
      <w:r w:rsidRPr="0061301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3018">
        <w:rPr>
          <w:rFonts w:ascii="Times New Roman" w:eastAsia="Times New Roman" w:hAnsi="Times New Roman" w:cs="Times New Roman"/>
          <w:sz w:val="24"/>
        </w:rPr>
        <w:t>В. Перышкин,</w:t>
      </w:r>
      <w:r w:rsidRPr="0061301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3018">
        <w:rPr>
          <w:rFonts w:ascii="Times New Roman" w:eastAsia="Times New Roman" w:hAnsi="Times New Roman" w:cs="Times New Roman"/>
          <w:sz w:val="24"/>
        </w:rPr>
        <w:t>2011</w:t>
      </w:r>
      <w:r w:rsidRPr="00613018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613018">
        <w:rPr>
          <w:rFonts w:ascii="Times New Roman" w:eastAsia="Times New Roman" w:hAnsi="Times New Roman" w:cs="Times New Roman"/>
          <w:sz w:val="24"/>
        </w:rPr>
        <w:t>г;</w:t>
      </w:r>
    </w:p>
    <w:p w:rsidR="00613018" w:rsidRPr="00613018" w:rsidRDefault="00613018" w:rsidP="00613018">
      <w:pPr>
        <w:widowControl w:val="0"/>
        <w:spacing w:after="0" w:line="360" w:lineRule="auto"/>
        <w:ind w:left="102" w:right="107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018">
        <w:rPr>
          <w:rFonts w:ascii="Times New Roman" w:eastAsia="Times New Roman" w:hAnsi="Times New Roman" w:cs="Times New Roman"/>
          <w:sz w:val="24"/>
          <w:szCs w:val="24"/>
        </w:rPr>
        <w:t>Данная</w:t>
      </w:r>
      <w:r w:rsidRPr="006130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3018">
        <w:rPr>
          <w:rFonts w:ascii="Times New Roman" w:eastAsia="Times New Roman" w:hAnsi="Times New Roman" w:cs="Times New Roman"/>
          <w:sz w:val="24"/>
          <w:szCs w:val="24"/>
        </w:rPr>
        <w:t>учебная</w:t>
      </w:r>
      <w:r w:rsidRPr="006130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3018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6130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3018">
        <w:rPr>
          <w:rFonts w:ascii="Times New Roman" w:eastAsia="Times New Roman" w:hAnsi="Times New Roman" w:cs="Times New Roman"/>
          <w:sz w:val="24"/>
          <w:szCs w:val="24"/>
        </w:rPr>
        <w:t>конкретизирует</w:t>
      </w:r>
      <w:r w:rsidRPr="006130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3018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6130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3018">
        <w:rPr>
          <w:rFonts w:ascii="Times New Roman" w:eastAsia="Times New Roman" w:hAnsi="Times New Roman" w:cs="Times New Roman"/>
          <w:sz w:val="24"/>
          <w:szCs w:val="24"/>
        </w:rPr>
        <w:t>предметных</w:t>
      </w:r>
      <w:r w:rsidRPr="006130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3018">
        <w:rPr>
          <w:rFonts w:ascii="Times New Roman" w:eastAsia="Times New Roman" w:hAnsi="Times New Roman" w:cs="Times New Roman"/>
          <w:sz w:val="24"/>
          <w:szCs w:val="24"/>
        </w:rPr>
        <w:t>тем</w:t>
      </w:r>
      <w:r w:rsidRPr="006130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3018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6130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3018">
        <w:rPr>
          <w:rFonts w:ascii="Times New Roman" w:eastAsia="Times New Roman" w:hAnsi="Times New Roman" w:cs="Times New Roman"/>
          <w:sz w:val="24"/>
          <w:szCs w:val="24"/>
        </w:rPr>
        <w:t>стандарта,</w:t>
      </w:r>
      <w:r w:rsidRPr="006130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3018">
        <w:rPr>
          <w:rFonts w:ascii="Times New Roman" w:eastAsia="Times New Roman" w:hAnsi="Times New Roman" w:cs="Times New Roman"/>
          <w:sz w:val="24"/>
          <w:szCs w:val="24"/>
        </w:rPr>
        <w:t>дает</w:t>
      </w:r>
      <w:r w:rsidRPr="006130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3018">
        <w:rPr>
          <w:rFonts w:ascii="Times New Roman" w:eastAsia="Times New Roman" w:hAnsi="Times New Roman" w:cs="Times New Roman"/>
          <w:sz w:val="24"/>
          <w:szCs w:val="24"/>
        </w:rPr>
        <w:t>распределение</w:t>
      </w:r>
      <w:r w:rsidRPr="006130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3018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6130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3018">
        <w:rPr>
          <w:rFonts w:ascii="Times New Roman" w:eastAsia="Times New Roman" w:hAnsi="Times New Roman" w:cs="Times New Roman"/>
          <w:sz w:val="24"/>
          <w:szCs w:val="24"/>
        </w:rPr>
        <w:t>часов</w:t>
      </w:r>
      <w:r w:rsidRPr="006130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301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130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3018">
        <w:rPr>
          <w:rFonts w:ascii="Times New Roman" w:eastAsia="Times New Roman" w:hAnsi="Times New Roman" w:cs="Times New Roman"/>
          <w:sz w:val="24"/>
          <w:szCs w:val="24"/>
        </w:rPr>
        <w:t>разделам</w:t>
      </w:r>
      <w:r w:rsidRPr="006130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3018"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Pr="006130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301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30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3018">
        <w:rPr>
          <w:rFonts w:ascii="Times New Roman" w:eastAsia="Times New Roman" w:hAnsi="Times New Roman" w:cs="Times New Roman"/>
          <w:sz w:val="24"/>
          <w:szCs w:val="24"/>
        </w:rPr>
        <w:t>последовательность изучения разделов физики в 7-9 классах с учетом межпредметных и</w:t>
      </w:r>
      <w:r w:rsidRPr="006130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3018">
        <w:rPr>
          <w:rFonts w:ascii="Times New Roman" w:eastAsia="Times New Roman" w:hAnsi="Times New Roman" w:cs="Times New Roman"/>
          <w:sz w:val="24"/>
          <w:szCs w:val="24"/>
        </w:rPr>
        <w:t>внутрипредметных</w:t>
      </w:r>
      <w:r w:rsidRPr="006130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3018">
        <w:rPr>
          <w:rFonts w:ascii="Times New Roman" w:eastAsia="Times New Roman" w:hAnsi="Times New Roman" w:cs="Times New Roman"/>
          <w:sz w:val="24"/>
          <w:szCs w:val="24"/>
        </w:rPr>
        <w:t>связей,</w:t>
      </w:r>
      <w:r w:rsidRPr="006130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3018">
        <w:rPr>
          <w:rFonts w:ascii="Times New Roman" w:eastAsia="Times New Roman" w:hAnsi="Times New Roman" w:cs="Times New Roman"/>
          <w:sz w:val="24"/>
          <w:szCs w:val="24"/>
        </w:rPr>
        <w:t>логики</w:t>
      </w:r>
      <w:r w:rsidRPr="006130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3018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6130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3018">
        <w:rPr>
          <w:rFonts w:ascii="Times New Roman" w:eastAsia="Times New Roman" w:hAnsi="Times New Roman" w:cs="Times New Roman"/>
          <w:sz w:val="24"/>
          <w:szCs w:val="24"/>
        </w:rPr>
        <w:t>процесса,</w:t>
      </w:r>
      <w:r w:rsidRPr="006130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3018">
        <w:rPr>
          <w:rFonts w:ascii="Times New Roman" w:eastAsia="Times New Roman" w:hAnsi="Times New Roman" w:cs="Times New Roman"/>
          <w:sz w:val="24"/>
          <w:szCs w:val="24"/>
        </w:rPr>
        <w:t>возрастных</w:t>
      </w:r>
      <w:r w:rsidRPr="00613018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13018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613018">
        <w:rPr>
          <w:rFonts w:ascii="Times New Roman" w:eastAsia="Times New Roman" w:hAnsi="Times New Roman" w:cs="Times New Roman"/>
          <w:spacing w:val="-48"/>
          <w:sz w:val="24"/>
          <w:szCs w:val="24"/>
        </w:rPr>
        <w:t xml:space="preserve"> </w:t>
      </w:r>
      <w:r w:rsidRPr="00613018">
        <w:rPr>
          <w:rFonts w:ascii="Times New Roman" w:eastAsia="Times New Roman" w:hAnsi="Times New Roman" w:cs="Times New Roman"/>
          <w:sz w:val="24"/>
          <w:szCs w:val="24"/>
        </w:rPr>
        <w:t>учащихся.</w:t>
      </w:r>
    </w:p>
    <w:p w:rsidR="00613018" w:rsidRPr="00613018" w:rsidRDefault="00613018" w:rsidP="00613018">
      <w:pPr>
        <w:widowControl w:val="0"/>
        <w:spacing w:before="11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3018">
        <w:rPr>
          <w:rFonts w:ascii="Times New Roman" w:eastAsia="Times New Roman" w:hAnsi="Times New Roman" w:cs="Times New Roman"/>
          <w:b/>
          <w:bCs/>
          <w:sz w:val="24"/>
          <w:szCs w:val="24"/>
        </w:rPr>
        <w:t>Количество</w:t>
      </w:r>
      <w:r w:rsidRPr="0061301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13018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учебных</w:t>
      </w:r>
      <w:r w:rsidRPr="0061301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13018">
        <w:rPr>
          <w:rFonts w:ascii="Times New Roman" w:eastAsia="Times New Roman" w:hAnsi="Times New Roman" w:cs="Times New Roman"/>
          <w:b/>
          <w:bCs/>
          <w:sz w:val="24"/>
          <w:szCs w:val="24"/>
        </w:rPr>
        <w:t>часов:</w:t>
      </w:r>
    </w:p>
    <w:p w:rsidR="00613018" w:rsidRPr="00613018" w:rsidRDefault="00613018" w:rsidP="00613018">
      <w:pPr>
        <w:widowControl w:val="0"/>
        <w:spacing w:before="11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3018" w:rsidRPr="00613018" w:rsidRDefault="00613018" w:rsidP="00613018">
      <w:pPr>
        <w:widowControl w:val="0"/>
        <w:spacing w:before="6" w:after="0" w:line="360" w:lineRule="auto"/>
        <w:ind w:left="57" w:firstLine="453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3018">
        <w:rPr>
          <w:rFonts w:ascii="Times New Roman" w:eastAsia="Times New Roman" w:hAnsi="Times New Roman" w:cs="Times New Roman"/>
          <w:color w:val="000000"/>
          <w:sz w:val="24"/>
          <w:szCs w:val="24"/>
        </w:rPr>
        <w:t>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</w:p>
    <w:p w:rsidR="00613018" w:rsidRPr="00613018" w:rsidRDefault="00613018" w:rsidP="00613018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</w:rPr>
      </w:pPr>
    </w:p>
    <w:p w:rsidR="00A73F83" w:rsidRDefault="00A73F83">
      <w:bookmarkStart w:id="0" w:name="_GoBack"/>
      <w:bookmarkEnd w:id="0"/>
    </w:p>
    <w:sectPr w:rsidR="00A73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E46C6"/>
    <w:multiLevelType w:val="hybridMultilevel"/>
    <w:tmpl w:val="BF50FFA6"/>
    <w:name w:val="Нумерованный список 8"/>
    <w:lvl w:ilvl="0" w:tplc="5226E4C4">
      <w:start w:val="1"/>
      <w:numFmt w:val="decimal"/>
      <w:lvlText w:val="%1."/>
      <w:lvlJc w:val="left"/>
      <w:pPr>
        <w:ind w:left="600" w:firstLine="0"/>
      </w:pPr>
    </w:lvl>
    <w:lvl w:ilvl="1" w:tplc="DF067E0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376BDA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DBD640D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94A856C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B276CE34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5282C84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1356157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7DFCC68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B14"/>
    <w:rsid w:val="00613018"/>
    <w:rsid w:val="00A73F83"/>
    <w:rsid w:val="00F5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36AD4-29E8-475E-91C2-CDB232995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ЯяЯ</dc:creator>
  <cp:keywords/>
  <dc:description/>
  <cp:lastModifiedBy>ЯяЯ</cp:lastModifiedBy>
  <cp:revision>2</cp:revision>
  <dcterms:created xsi:type="dcterms:W3CDTF">2023-11-09T06:26:00Z</dcterms:created>
  <dcterms:modified xsi:type="dcterms:W3CDTF">2023-11-09T06:26:00Z</dcterms:modified>
</cp:coreProperties>
</file>